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华文细黑" w:hAnsi="华文细黑" w:eastAsia="华文细黑" w:cs="华文细黑"/>
          <w:b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ascii="华文细黑" w:hAnsi="华文细黑" w:eastAsia="华文细黑" w:cs="华文细黑"/>
          <w:b/>
          <w:sz w:val="36"/>
          <w:szCs w:val="36"/>
          <w:lang w:val="en-US" w:eastAsia="zh-CN"/>
        </w:rPr>
      </w:pPr>
      <w:bookmarkStart w:id="1" w:name="_GoBack"/>
      <w:r>
        <w:rPr>
          <w:rFonts w:hint="eastAsia" w:ascii="华文细黑" w:hAnsi="华文细黑" w:eastAsia="华文细黑" w:cs="华文细黑"/>
          <w:b/>
          <w:sz w:val="36"/>
          <w:szCs w:val="36"/>
          <w:lang w:val="en-US" w:eastAsia="zh-CN"/>
        </w:rPr>
        <w:t>“萤石产业发展高峰论坛”报名回执表</w:t>
      </w:r>
      <w:bookmarkEnd w:id="1"/>
    </w:p>
    <w:tbl>
      <w:tblPr>
        <w:tblStyle w:val="5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425"/>
        <w:gridCol w:w="993"/>
        <w:gridCol w:w="1574"/>
        <w:gridCol w:w="797"/>
        <w:gridCol w:w="1680"/>
        <w:gridCol w:w="59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0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单位名称</w:t>
            </w:r>
          </w:p>
        </w:tc>
        <w:tc>
          <w:tcPr>
            <w:tcW w:w="3364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地址</w:t>
            </w:r>
          </w:p>
        </w:tc>
        <w:tc>
          <w:tcPr>
            <w:tcW w:w="2773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0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ascii="仿宋" w:hAnsi="仿宋" w:eastAsia="仿宋"/>
                <w:sz w:val="24"/>
                <w:lang w:val="zh-CN"/>
              </w:rPr>
              <w:t>联系人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姓名</w:t>
            </w:r>
          </w:p>
        </w:tc>
        <w:tc>
          <w:tcPr>
            <w:tcW w:w="3364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联系人手机</w:t>
            </w:r>
          </w:p>
        </w:tc>
        <w:tc>
          <w:tcPr>
            <w:tcW w:w="2773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780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E-mail</w:t>
            </w:r>
          </w:p>
        </w:tc>
        <w:tc>
          <w:tcPr>
            <w:tcW w:w="3364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是否</w:t>
            </w:r>
            <w:r>
              <w:rPr>
                <w:rFonts w:hint="eastAsia" w:ascii="仿宋" w:hAnsi="仿宋" w:eastAsia="仿宋"/>
                <w:sz w:val="24"/>
                <w:lang w:val="zh-CN"/>
              </w:rPr>
              <w:t>会员单位</w:t>
            </w:r>
          </w:p>
        </w:tc>
        <w:tc>
          <w:tcPr>
            <w:tcW w:w="2773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是（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）否（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597" w:type="dxa"/>
            <w:gridSpan w:val="8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left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参会人员名单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姓　名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性别</w:t>
            </w:r>
          </w:p>
        </w:tc>
        <w:tc>
          <w:tcPr>
            <w:tcW w:w="157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职务/职称</w:t>
            </w:r>
          </w:p>
        </w:tc>
        <w:tc>
          <w:tcPr>
            <w:tcW w:w="2536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  <w:lang w:val="zh-CN"/>
              </w:rPr>
              <w:t>移动电话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jc w:val="center"/>
              <w:rPr>
                <w:rFonts w:ascii="仿宋" w:hAnsi="仿宋" w:eastAsia="仿宋"/>
                <w:sz w:val="24"/>
                <w:lang w:val="zh-CN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ind w:firstLine="720" w:firstLineChars="300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kern w:val="24"/>
                <w:position w:val="-6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355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157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536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sz w:val="24"/>
                <w:lang w:val="zh-CN"/>
              </w:rPr>
            </w:pP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480" w:lineRule="exact"/>
              <w:rPr>
                <w:rFonts w:ascii="仿宋" w:hAnsi="仿宋" w:eastAsia="仿宋"/>
                <w:kern w:val="24"/>
                <w:position w:val="-6"/>
                <w:sz w:val="24"/>
                <w:lang w:val="zh-CN"/>
              </w:rPr>
            </w:pPr>
          </w:p>
        </w:tc>
      </w:tr>
    </w:tbl>
    <w:p>
      <w:pPr>
        <w:adjustRightInd w:val="0"/>
        <w:snapToGrid w:val="0"/>
        <w:spacing w:line="460" w:lineRule="exact"/>
        <w:jc w:val="left"/>
        <w:rPr>
          <w:rFonts w:hint="eastAsia" w:ascii="仿宋" w:hAnsi="仿宋" w:eastAsia="仿宋"/>
          <w:sz w:val="24"/>
        </w:rPr>
      </w:pPr>
    </w:p>
    <w:p>
      <w:pPr>
        <w:adjustRightInd w:val="0"/>
        <w:snapToGrid w:val="0"/>
        <w:spacing w:line="460" w:lineRule="exact"/>
        <w:jc w:val="left"/>
        <w:rPr>
          <w:rFonts w:ascii="仿宋" w:hAnsi="仿宋" w:eastAsia="仿宋"/>
          <w:bCs/>
          <w:kern w:val="0"/>
          <w:sz w:val="24"/>
        </w:rPr>
      </w:pPr>
      <w:r>
        <w:rPr>
          <w:rFonts w:hint="eastAsia" w:ascii="仿宋" w:hAnsi="仿宋" w:eastAsia="仿宋"/>
          <w:sz w:val="24"/>
        </w:rPr>
        <w:t>咨询电话</w:t>
      </w:r>
      <w:r>
        <w:rPr>
          <w:rFonts w:hint="eastAsia" w:ascii="仿宋" w:hAnsi="仿宋" w:eastAsia="仿宋"/>
          <w:bCs/>
          <w:kern w:val="0"/>
          <w:sz w:val="24"/>
        </w:rPr>
        <w:t>：</w:t>
      </w:r>
      <w:r>
        <w:rPr>
          <w:rFonts w:hint="eastAsia" w:ascii="仿宋" w:hAnsi="仿宋" w:eastAsia="仿宋"/>
          <w:sz w:val="24"/>
        </w:rPr>
        <w:t>010－665576</w:t>
      </w:r>
      <w:r>
        <w:rPr>
          <w:rFonts w:hint="eastAsia" w:ascii="仿宋" w:hAnsi="仿宋" w:eastAsia="仿宋"/>
          <w:sz w:val="24"/>
          <w:lang w:val="en-US" w:eastAsia="zh-CN"/>
        </w:rPr>
        <w:t>99</w:t>
      </w:r>
      <w:r>
        <w:rPr>
          <w:rFonts w:hint="eastAsia"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  <w:lang w:val="en-US" w:eastAsia="zh-CN"/>
        </w:rPr>
        <w:t>18500399459</w:t>
      </w: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bCs/>
          <w:kern w:val="0"/>
          <w:sz w:val="24"/>
        </w:rPr>
        <w:t>邮箱 ：</w:t>
      </w:r>
      <w:bookmarkStart w:id="0" w:name="_Hlk47015154"/>
      <w:r>
        <w:rPr>
          <w:rFonts w:hint="eastAsia" w:ascii="仿宋" w:hAnsi="仿宋" w:eastAsia="仿宋"/>
          <w:bCs/>
          <w:kern w:val="0"/>
          <w:sz w:val="24"/>
        </w:rPr>
        <w:t>xxb</w:t>
      </w:r>
      <w:r>
        <w:rPr>
          <w:rFonts w:ascii="仿宋" w:hAnsi="仿宋" w:eastAsia="仿宋"/>
          <w:bCs/>
          <w:kern w:val="0"/>
          <w:sz w:val="24"/>
        </w:rPr>
        <w:t>@chinamining.org.cn</w:t>
      </w:r>
      <w:bookmarkEnd w:id="0"/>
    </w:p>
    <w:p>
      <w:pPr>
        <w:adjustRightInd w:val="0"/>
        <w:snapToGrid w:val="0"/>
        <w:spacing w:line="460" w:lineRule="exact"/>
        <w:ind w:left="723" w:hanging="723" w:hangingChars="300"/>
        <w:jc w:val="left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b/>
          <w:sz w:val="24"/>
          <w:u w:val="single"/>
        </w:rPr>
        <w:t>提示：不能完成网上报名的请于</w:t>
      </w:r>
      <w:r>
        <w:rPr>
          <w:rFonts w:hint="eastAsia" w:ascii="仿宋" w:hAnsi="仿宋" w:eastAsia="仿宋"/>
          <w:b/>
          <w:sz w:val="24"/>
          <w:u w:val="single"/>
          <w:lang w:val="en-US" w:eastAsia="zh-CN"/>
        </w:rPr>
        <w:t>11</w:t>
      </w:r>
      <w:r>
        <w:rPr>
          <w:rFonts w:hint="eastAsia" w:ascii="仿宋" w:hAnsi="仿宋" w:eastAsia="仿宋"/>
          <w:b/>
          <w:sz w:val="24"/>
          <w:u w:val="single"/>
        </w:rPr>
        <w:t>月1</w:t>
      </w:r>
      <w:r>
        <w:rPr>
          <w:rFonts w:hint="eastAsia" w:ascii="仿宋" w:hAnsi="仿宋" w:eastAsia="仿宋"/>
          <w:b/>
          <w:sz w:val="24"/>
          <w:u w:val="single"/>
          <w:lang w:val="en-US" w:eastAsia="zh-CN"/>
        </w:rPr>
        <w:t>6</w:t>
      </w:r>
      <w:r>
        <w:rPr>
          <w:rFonts w:hint="eastAsia" w:ascii="仿宋" w:hAnsi="仿宋" w:eastAsia="仿宋"/>
          <w:b/>
          <w:sz w:val="24"/>
          <w:u w:val="single"/>
        </w:rPr>
        <w:t>日前将报名表发至上述邮箱，网上报名成功的无须填报此表。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D4330"/>
    <w:rsid w:val="5C1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uiPriority w:val="99"/>
    <w:pPr>
      <w:ind w:firstLine="420" w:firstLineChars="100"/>
    </w:pPr>
  </w:style>
  <w:style w:type="paragraph" w:styleId="3">
    <w:name w:val="Body Text"/>
    <w:basedOn w:val="1"/>
    <w:unhideWhenUsed/>
    <w:uiPriority w:val="99"/>
    <w:pPr>
      <w:spacing w:after="12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2020-11-03T01:48:00Z</dcterms:created>
  <dc:creator>yql</dc:creator>
  <cp:lastModifiedBy>yql</cp:lastModifiedBy>
  <dcterms:modified xsi:type="dcterms:W3CDTF">2020-11-03T01:49:00Z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