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Arial"/>
          <w:sz w:val="32"/>
          <w:szCs w:val="32"/>
          <w:shd w:val="clear" w:color="auto" w:fill="FFFFFF"/>
        </w:rPr>
      </w:pPr>
      <w:r>
        <w:rPr>
          <w:rFonts w:hint="eastAsia" w:ascii="黑体" w:hAnsi="黑体" w:eastAsia="黑体" w:cs="Arial"/>
          <w:sz w:val="32"/>
          <w:szCs w:val="32"/>
          <w:shd w:val="clear" w:color="auto" w:fill="FFFFFF"/>
        </w:rPr>
        <w:t>附件5</w:t>
      </w:r>
    </w:p>
    <w:p>
      <w:pPr>
        <w:spacing w:line="56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2020年全国行业职业技能竞赛第三届全国地质勘查行业职业技能竞赛赛队成员汇总表</w:t>
      </w:r>
    </w:p>
    <w:tbl>
      <w:tblPr>
        <w:tblStyle w:val="3"/>
        <w:tblpPr w:leftFromText="181" w:rightFromText="181" w:vertAnchor="text" w:horzAnchor="margin" w:tblpXSpec="center" w:tblpY="499"/>
        <w:tblOverlap w:val="never"/>
        <w:tblW w:w="15235"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Layout w:type="fixed"/>
        <w:tblCellMar>
          <w:top w:w="0" w:type="dxa"/>
          <w:left w:w="108" w:type="dxa"/>
          <w:bottom w:w="0" w:type="dxa"/>
          <w:right w:w="108" w:type="dxa"/>
        </w:tblCellMar>
      </w:tblPr>
      <w:tblGrid>
        <w:gridCol w:w="1356"/>
        <w:gridCol w:w="1464"/>
        <w:gridCol w:w="1017"/>
        <w:gridCol w:w="2649"/>
        <w:gridCol w:w="758"/>
        <w:gridCol w:w="825"/>
        <w:gridCol w:w="1111"/>
        <w:gridCol w:w="560"/>
        <w:gridCol w:w="1531"/>
        <w:gridCol w:w="1311"/>
        <w:gridCol w:w="1701"/>
        <w:gridCol w:w="9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664" w:hRule="atLeast"/>
          <w:jc w:val="center"/>
        </w:trPr>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赛队名称</w:t>
            </w:r>
          </w:p>
        </w:tc>
        <w:tc>
          <w:tcPr>
            <w:tcW w:w="51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1470" w:hanging="1470" w:hangingChars="700"/>
              <w:jc w:val="center"/>
              <w:textAlignment w:val="auto"/>
              <w:rPr>
                <w:rFonts w:ascii="宋体" w:hAnsi="宋体"/>
                <w:szCs w:val="21"/>
              </w:rPr>
            </w:pP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所属赛区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（省/中央直属地勘部门）</w:t>
            </w:r>
          </w:p>
        </w:tc>
        <w:tc>
          <w:tcPr>
            <w:tcW w:w="605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708" w:hRule="atLeast"/>
          <w:jc w:val="center"/>
        </w:trPr>
        <w:tc>
          <w:tcPr>
            <w:tcW w:w="13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赛队成员</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信息</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赛队成员</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职务</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选手</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姓名</w:t>
            </w: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职业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名称</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选手年龄</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选手性别</w:t>
            </w:r>
          </w:p>
        </w:tc>
        <w:tc>
          <w:tcPr>
            <w:tcW w:w="16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是否属于少数民族</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bookmarkStart w:id="0" w:name="_GoBack"/>
            <w:bookmarkEnd w:id="0"/>
            <w:r>
              <w:rPr>
                <w:rFonts w:hint="eastAsia" w:ascii="宋体" w:hAnsi="宋体"/>
                <w:szCs w:val="21"/>
              </w:rPr>
              <w:t>是否属于建档立卡贫困家庭</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家庭经济是否困难</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本次参赛是否参加了培训</w:t>
            </w:r>
          </w:p>
        </w:tc>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培训</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天数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487" w:hRule="atLeast"/>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领队</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67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5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3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95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456" w:hRule="atLeast"/>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技术指导</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67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5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3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9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496" w:hRule="atLeast"/>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r>
              <w:rPr>
                <w:rFonts w:hint="eastAsia" w:ascii="宋体" w:hAnsi="宋体"/>
                <w:szCs w:val="21"/>
              </w:rPr>
              <w:t>队员1</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6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499" w:hRule="atLeast"/>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队员2</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6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452" w:hRule="atLeast"/>
          <w:jc w:val="center"/>
        </w:trPr>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队员3</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6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8" w:space="0"/>
          </w:tblBorders>
          <w:tblCellMar>
            <w:top w:w="0" w:type="dxa"/>
            <w:left w:w="108" w:type="dxa"/>
            <w:bottom w:w="0" w:type="dxa"/>
            <w:right w:w="108" w:type="dxa"/>
          </w:tblCellMar>
        </w:tblPrEx>
        <w:trPr>
          <w:trHeight w:val="2025" w:hRule="atLeast"/>
          <w:jc w:val="center"/>
        </w:trPr>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r>
              <w:rPr>
                <w:rFonts w:hint="eastAsia" w:ascii="宋体" w:hAnsi="宋体"/>
                <w:szCs w:val="21"/>
              </w:rPr>
              <w:t>赛队所在单位意见</w:t>
            </w:r>
          </w:p>
        </w:tc>
        <w:tc>
          <w:tcPr>
            <w:tcW w:w="24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jc w:val="center"/>
              <w:textAlignment w:val="auto"/>
              <w:rPr>
                <w:rFonts w:ascii="宋体" w:hAnsi="宋体"/>
                <w:szCs w:val="21"/>
              </w:rPr>
            </w:pPr>
            <w:r>
              <w:rPr>
                <w:rFonts w:hint="eastAsia" w:ascii="宋体" w:hAnsi="宋体"/>
                <w:szCs w:val="21"/>
              </w:rPr>
              <w:t>盖 章</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c>
          <w:tcPr>
            <w:tcW w:w="26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Times New Roman" w:hAnsi="Times New Roman"/>
                <w:szCs w:val="24"/>
              </w:rPr>
              <w:t>中央直属地勘部门、省级矿业联合会（协会、学会）、地勘局（地矿局、地矿集团等）、地质工会盖章意见</w:t>
            </w:r>
          </w:p>
        </w:tc>
        <w:tc>
          <w:tcPr>
            <w:tcW w:w="325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80" w:lineRule="exact"/>
              <w:ind w:firstLine="1680" w:firstLineChars="800"/>
              <w:textAlignment w:val="auto"/>
              <w:rPr>
                <w:rFonts w:ascii="宋体" w:hAnsi="宋体"/>
                <w:szCs w:val="21"/>
              </w:rPr>
            </w:pPr>
            <w:r>
              <w:rPr>
                <w:rFonts w:hint="eastAsia" w:ascii="宋体" w:hAnsi="宋体"/>
                <w:szCs w:val="21"/>
              </w:rPr>
              <w:t>盖 章</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竞赛组委会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意见</w:t>
            </w:r>
          </w:p>
        </w:tc>
        <w:tc>
          <w:tcPr>
            <w:tcW w:w="39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盖 章</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b/>
                <w:bCs/>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bl>
    <w:p>
      <w:pPr>
        <w:spacing w:line="560" w:lineRule="exact"/>
        <w:jc w:val="left"/>
        <w:rPr>
          <w:rFonts w:ascii="仿宋" w:hAnsi="仿宋" w:eastAsia="仿宋" w:cs="仿宋"/>
          <w:sz w:val="32"/>
          <w:szCs w:val="24"/>
        </w:rPr>
      </w:pPr>
    </w:p>
    <w:p/>
    <w:sectPr>
      <w:footerReference r:id="rId3" w:type="default"/>
      <w:pgSz w:w="16838" w:h="11906" w:orient="landscape"/>
      <w:pgMar w:top="1797" w:right="1440" w:bottom="179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12 -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B0527"/>
    <w:rsid w:val="0D3B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2020-08-18T07:57:00Z</dcterms:created>
  <dc:creator>yql</dc:creator>
  <cp:lastModifiedBy>yql</cp:lastModifiedBy>
  <dcterms:modified xsi:type="dcterms:W3CDTF">2020-08-18T07:57:22Z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