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843"/>
        </w:tabs>
        <w:spacing w:line="54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2020年全国行业职业技能竞赛第三届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全国地质勘查行业职业技能竞赛参赛队领队登记表</w:t>
      </w:r>
    </w:p>
    <w:tbl>
      <w:tblPr>
        <w:tblStyle w:val="2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55"/>
        <w:gridCol w:w="315"/>
        <w:gridCol w:w="315"/>
        <w:gridCol w:w="300"/>
        <w:gridCol w:w="297"/>
        <w:gridCol w:w="325"/>
        <w:gridCol w:w="324"/>
        <w:gridCol w:w="324"/>
        <w:gridCol w:w="261"/>
        <w:gridCol w:w="63"/>
        <w:gridCol w:w="325"/>
        <w:gridCol w:w="324"/>
        <w:gridCol w:w="324"/>
        <w:gridCol w:w="339"/>
        <w:gridCol w:w="309"/>
        <w:gridCol w:w="325"/>
        <w:gridCol w:w="324"/>
        <w:gridCol w:w="324"/>
        <w:gridCol w:w="324"/>
        <w:gridCol w:w="32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名</w:t>
            </w:r>
          </w:p>
        </w:tc>
        <w:tc>
          <w:tcPr>
            <w:tcW w:w="246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别</w:t>
            </w:r>
          </w:p>
        </w:tc>
        <w:tc>
          <w:tcPr>
            <w:tcW w:w="1931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族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文化程度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务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称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工作单位</w:t>
            </w:r>
          </w:p>
        </w:tc>
        <w:tc>
          <w:tcPr>
            <w:tcW w:w="3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联系电话（手机）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通讯地址</w:t>
            </w:r>
          </w:p>
        </w:tc>
        <w:tc>
          <w:tcPr>
            <w:tcW w:w="3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本人所在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单位意见</w:t>
            </w:r>
          </w:p>
        </w:tc>
        <w:tc>
          <w:tcPr>
            <w:tcW w:w="76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right="1443" w:firstLine="4935" w:firstLineChars="235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560" w:lineRule="exact"/>
              <w:ind w:right="1443" w:firstLine="4410" w:firstLineChars="2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7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right="1443" w:firstLine="4410" w:firstLineChars="2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5" w:hRule="atLeast"/>
          <w:jc w:val="center"/>
        </w:trPr>
        <w:tc>
          <w:tcPr>
            <w:tcW w:w="1455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竞赛组委会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意见</w:t>
            </w:r>
          </w:p>
        </w:tc>
        <w:tc>
          <w:tcPr>
            <w:tcW w:w="7621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left="4410" w:leftChars="2100" w:right="1443" w:firstLine="0" w:firstLineChars="0"/>
              <w:rPr>
                <w:rFonts w:ascii="Times New Roman" w:hAnsi="Times New Roman"/>
                <w:szCs w:val="24"/>
              </w:rPr>
            </w:pPr>
          </w:p>
          <w:p>
            <w:pPr>
              <w:spacing w:line="560" w:lineRule="exact"/>
              <w:ind w:left="4410" w:leftChars="2100" w:right="1443" w:firstLine="0" w:firstLine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 w:firstLine="1470" w:firstLineChars="7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</w:tbl>
    <w:p>
      <w:pPr>
        <w:spacing w:line="560" w:lineRule="exact"/>
        <w:ind w:firstLine="6300" w:firstLineChars="3000"/>
      </w:pPr>
      <w:r>
        <w:rPr>
          <w:rFonts w:hint="eastAsia" w:ascii="Times New Roman" w:hAnsi="Times New Roman"/>
          <w:szCs w:val="24"/>
        </w:rPr>
        <w:t>竞赛组委会办公室制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44C2E"/>
    <w:rsid w:val="42C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2020-08-18T07:47:00Z</dcterms:created>
  <dc:creator>yql</dc:creator>
  <cp:lastModifiedBy>yql</cp:lastModifiedBy>
  <dcterms:modified xsi:type="dcterms:W3CDTF">2020-08-18T07:56:09Z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