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145" w:rsidRPr="001C4145" w:rsidRDefault="001C4145" w:rsidP="001C4145">
      <w:pPr>
        <w:autoSpaceDE w:val="0"/>
        <w:autoSpaceDN w:val="0"/>
        <w:adjustRightInd w:val="0"/>
        <w:jc w:val="center"/>
        <w:rPr>
          <w:rFonts w:ascii="仿宋" w:eastAsia="仿宋" w:cs="仿宋"/>
          <w:b/>
          <w:sz w:val="30"/>
          <w:szCs w:val="30"/>
        </w:rPr>
      </w:pPr>
      <w:r w:rsidRPr="001C4145">
        <w:rPr>
          <w:rFonts w:ascii="仿宋" w:eastAsia="仿宋" w:cs="仿宋" w:hint="eastAsia"/>
          <w:b/>
          <w:sz w:val="30"/>
          <w:szCs w:val="30"/>
        </w:rPr>
        <w:t>中国矿业联合会章程</w:t>
      </w:r>
      <w:bookmarkStart w:id="0" w:name="_GoBack"/>
      <w:bookmarkEnd w:id="0"/>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第一章</w:t>
      </w:r>
      <w:r>
        <w:rPr>
          <w:rFonts w:ascii="仿宋" w:eastAsia="仿宋" w:cs="仿宋"/>
          <w:sz w:val="30"/>
          <w:szCs w:val="30"/>
        </w:rPr>
        <w:t xml:space="preserve">  </w:t>
      </w:r>
      <w:r>
        <w:rPr>
          <w:rFonts w:ascii="仿宋" w:eastAsia="仿宋" w:cs="仿宋" w:hint="eastAsia"/>
          <w:sz w:val="30"/>
          <w:szCs w:val="30"/>
        </w:rPr>
        <w:t>总则</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第一条</w:t>
      </w:r>
      <w:r>
        <w:rPr>
          <w:rFonts w:ascii="仿宋" w:eastAsia="仿宋" w:cs="仿宋"/>
          <w:sz w:val="30"/>
          <w:szCs w:val="30"/>
        </w:rPr>
        <w:t xml:space="preserve"> </w:t>
      </w:r>
      <w:r>
        <w:rPr>
          <w:rFonts w:ascii="仿宋" w:eastAsia="仿宋" w:cs="仿宋" w:hint="eastAsia"/>
          <w:sz w:val="30"/>
          <w:szCs w:val="30"/>
        </w:rPr>
        <w:t>本会的名称为中国矿业联合会，英文名称为：</w:t>
      </w:r>
      <w:r>
        <w:rPr>
          <w:rFonts w:ascii="仿宋" w:eastAsia="仿宋" w:cs="仿宋"/>
          <w:sz w:val="30"/>
          <w:szCs w:val="30"/>
        </w:rPr>
        <w:t>China Mining Association(</w:t>
      </w:r>
      <w:r>
        <w:rPr>
          <w:rFonts w:ascii="仿宋" w:eastAsia="仿宋" w:cs="仿宋" w:hint="eastAsia"/>
          <w:sz w:val="30"/>
          <w:szCs w:val="30"/>
        </w:rPr>
        <w:t>缩写：</w:t>
      </w:r>
      <w:r>
        <w:rPr>
          <w:rFonts w:ascii="仿宋" w:eastAsia="仿宋" w:cs="仿宋"/>
          <w:sz w:val="30"/>
          <w:szCs w:val="30"/>
        </w:rPr>
        <w:t>CMA)</w:t>
      </w:r>
      <w:r>
        <w:rPr>
          <w:rFonts w:ascii="仿宋" w:eastAsia="仿宋" w:cs="仿宋" w:hint="eastAsia"/>
          <w:sz w:val="30"/>
          <w:szCs w:val="30"/>
        </w:rPr>
        <w:t>。</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第二条</w:t>
      </w:r>
      <w:r>
        <w:rPr>
          <w:rFonts w:ascii="仿宋" w:eastAsia="仿宋" w:cs="仿宋"/>
          <w:sz w:val="30"/>
          <w:szCs w:val="30"/>
        </w:rPr>
        <w:t xml:space="preserve"> </w:t>
      </w:r>
      <w:r>
        <w:rPr>
          <w:rFonts w:ascii="仿宋" w:eastAsia="仿宋" w:cs="仿宋" w:hint="eastAsia"/>
          <w:sz w:val="30"/>
          <w:szCs w:val="30"/>
        </w:rPr>
        <w:t>本会是由在中华人民共和国境内依法从事矿产资源勘查、开发、利用的企、事业单位，矿业相关行业协会、地方矿业协会，与矿业相关的科研院所（校）等和个人自愿组成的全国性、行业社会团体，是非营利性社会组织。</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本会会员分布和活动地域为全国。</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第三条</w:t>
      </w:r>
      <w:r>
        <w:rPr>
          <w:rFonts w:ascii="仿宋" w:eastAsia="仿宋" w:cs="仿宋"/>
          <w:sz w:val="30"/>
          <w:szCs w:val="30"/>
        </w:rPr>
        <w:t xml:space="preserve"> </w:t>
      </w:r>
      <w:r>
        <w:rPr>
          <w:rFonts w:ascii="仿宋" w:eastAsia="仿宋" w:cs="仿宋" w:hint="eastAsia"/>
          <w:sz w:val="30"/>
          <w:szCs w:val="30"/>
        </w:rPr>
        <w:t>本会的宗旨是：为四矿（矿业、矿山、矿城、矿工）服务，为政府决策服务，为社会发展服务。</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本会遵守宪法、法律、法规和国家政策，遵守社会道德风尚，自觉加强诚信自律建设。</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第四条</w:t>
      </w:r>
      <w:r>
        <w:rPr>
          <w:rFonts w:ascii="仿宋" w:eastAsia="仿宋" w:cs="仿宋"/>
          <w:sz w:val="30"/>
          <w:szCs w:val="30"/>
        </w:rPr>
        <w:t xml:space="preserve"> </w:t>
      </w:r>
      <w:r>
        <w:rPr>
          <w:rFonts w:ascii="仿宋" w:eastAsia="仿宋" w:cs="仿宋" w:hint="eastAsia"/>
          <w:sz w:val="30"/>
          <w:szCs w:val="30"/>
        </w:rPr>
        <w:t>本会依照《中国共产党章程》有关规定建立党的组织，承担保证政治方向、团结凝聚群众、推动事业发展、建设先进文化、服务人才成长、加强自身建设等职责。</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本会的登记管理机关是民政部</w:t>
      </w:r>
      <w:r>
        <w:rPr>
          <w:rFonts w:ascii="仿宋" w:eastAsia="仿宋" w:cs="仿宋"/>
          <w:sz w:val="30"/>
          <w:szCs w:val="30"/>
        </w:rPr>
        <w:t>,</w:t>
      </w:r>
      <w:r>
        <w:rPr>
          <w:rFonts w:ascii="仿宋" w:eastAsia="仿宋" w:cs="仿宋" w:hint="eastAsia"/>
          <w:sz w:val="30"/>
          <w:szCs w:val="30"/>
        </w:rPr>
        <w:t>党建领导机关是中央国家机关工委。</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本会接受民政部、中央国家机关工委和国土资源部等有关行业管理部门的业务指导和监督管理。</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第五条</w:t>
      </w:r>
      <w:r>
        <w:rPr>
          <w:rFonts w:ascii="仿宋" w:eastAsia="仿宋" w:cs="仿宋"/>
          <w:sz w:val="30"/>
          <w:szCs w:val="30"/>
        </w:rPr>
        <w:t xml:space="preserve"> </w:t>
      </w:r>
      <w:r>
        <w:rPr>
          <w:rFonts w:ascii="仿宋" w:eastAsia="仿宋" w:cs="仿宋" w:hint="eastAsia"/>
          <w:sz w:val="30"/>
          <w:szCs w:val="30"/>
        </w:rPr>
        <w:t>本会负责人包括会长、副会长、秘书长和监事长。</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本会日常办事机构为秘书局。</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第六条</w:t>
      </w:r>
      <w:r>
        <w:rPr>
          <w:rFonts w:ascii="仿宋" w:eastAsia="仿宋" w:cs="仿宋"/>
          <w:sz w:val="30"/>
          <w:szCs w:val="30"/>
        </w:rPr>
        <w:t xml:space="preserve"> </w:t>
      </w:r>
      <w:r>
        <w:rPr>
          <w:rFonts w:ascii="仿宋" w:eastAsia="仿宋" w:cs="仿宋" w:hint="eastAsia"/>
          <w:sz w:val="30"/>
          <w:szCs w:val="30"/>
        </w:rPr>
        <w:t>本会的住所设在北京市。</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本会的网址：</w:t>
      </w:r>
      <w:r>
        <w:rPr>
          <w:rFonts w:ascii="仿宋" w:eastAsia="仿宋" w:cs="仿宋"/>
          <w:sz w:val="30"/>
          <w:szCs w:val="30"/>
        </w:rPr>
        <w:t>http://www.chinamining.org.cn</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第二章</w:t>
      </w:r>
      <w:r>
        <w:rPr>
          <w:rFonts w:ascii="仿宋" w:eastAsia="仿宋" w:cs="仿宋"/>
          <w:sz w:val="30"/>
          <w:szCs w:val="30"/>
        </w:rPr>
        <w:t xml:space="preserve">  </w:t>
      </w:r>
      <w:r>
        <w:rPr>
          <w:rFonts w:ascii="仿宋" w:eastAsia="仿宋" w:cs="仿宋" w:hint="eastAsia"/>
          <w:sz w:val="30"/>
          <w:szCs w:val="30"/>
        </w:rPr>
        <w:t>业务范围</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第七条</w:t>
      </w:r>
      <w:r>
        <w:rPr>
          <w:rFonts w:ascii="仿宋" w:eastAsia="仿宋" w:cs="仿宋"/>
          <w:sz w:val="30"/>
          <w:szCs w:val="30"/>
        </w:rPr>
        <w:t xml:space="preserve"> </w:t>
      </w:r>
      <w:r>
        <w:rPr>
          <w:rFonts w:ascii="仿宋" w:eastAsia="仿宋" w:cs="仿宋" w:hint="eastAsia"/>
          <w:sz w:val="30"/>
          <w:szCs w:val="30"/>
        </w:rPr>
        <w:t>本会的业务范围。</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（一）大力宣传和贯彻国家的矿业法律法规和方针政策，反映行业及企业诉求，依法维护会员合法权益，搭建企业与政府间的沟通、协商平台。</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（二）围绕</w:t>
      </w:r>
      <w:r>
        <w:rPr>
          <w:rFonts w:ascii="仿宋" w:eastAsia="仿宋" w:cs="仿宋"/>
          <w:sz w:val="30"/>
          <w:szCs w:val="30"/>
        </w:rPr>
        <w:t>“</w:t>
      </w:r>
      <w:r>
        <w:rPr>
          <w:rFonts w:ascii="仿宋" w:eastAsia="仿宋" w:cs="仿宋" w:hint="eastAsia"/>
          <w:sz w:val="30"/>
          <w:szCs w:val="30"/>
        </w:rPr>
        <w:t>四矿</w:t>
      </w:r>
      <w:r>
        <w:rPr>
          <w:rFonts w:ascii="仿宋" w:eastAsia="仿宋" w:cs="仿宋"/>
          <w:sz w:val="30"/>
          <w:szCs w:val="30"/>
        </w:rPr>
        <w:t>”</w:t>
      </w:r>
      <w:r>
        <w:rPr>
          <w:rFonts w:ascii="仿宋" w:eastAsia="仿宋" w:cs="仿宋" w:hint="eastAsia"/>
          <w:sz w:val="30"/>
          <w:szCs w:val="30"/>
        </w:rPr>
        <w:t>问题开展与矿业相关的全局性、战略性、政策性问题的调查研究，为国家立法和政府部门制定政策提供咨询与服务。</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（三）推动科技创新，推广高新科技成果应用转化、转移，推</w:t>
      </w:r>
      <w:r>
        <w:rPr>
          <w:rFonts w:ascii="仿宋" w:eastAsia="仿宋" w:cs="仿宋" w:hint="eastAsia"/>
          <w:sz w:val="30"/>
          <w:szCs w:val="30"/>
        </w:rPr>
        <w:lastRenderedPageBreak/>
        <w:t>进集约节约利用资源，发展矿业循环经济、低碳经济和节能减排，加快矿业经济发展方式转变。</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（四）推广并履行《绿色矿山公约》，推进绿色矿山建设，促进矿业绿色发展。</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（五）推动矿业文化教育事业，建设社会主义核心价值体系，弘扬矿业先进文化，开展行业教育和业务培训。</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六）举办中国探矿者年会、中国矿业循环经济暨绿色矿山论坛、海外矿业投资高层论坛等品牌会议和矿业相关展、会；组织有关矿业科学技术、经营管理、法律法规等方面的人才培训和专家服务；以先进典型为引导，促进矿业大国向矿业强国迈进，严格按照国家相关规定，受政府有关部门委托，组织推荐、评选和宣传成功转型的资源型（矿业）城市、典型绿色矿山、优秀矿业企业、先进地勘单位和劳动模范。</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（七）开展中外矿业合作与交流，搭建国际交流合作，提供法律政策、资源状况、投资环境、投融资等咨询服务。承担中国国际矿业大会的组织工作。</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（八）开展矿业新闻宣传与信息服务工作，依照有关规定，办好《中国矿业年鉴》、《中国矿业》杂志、中国</w:t>
      </w:r>
      <w:proofErr w:type="gramStart"/>
      <w:r>
        <w:rPr>
          <w:rFonts w:ascii="仿宋" w:eastAsia="仿宋" w:cs="仿宋" w:hint="eastAsia"/>
          <w:sz w:val="30"/>
          <w:szCs w:val="30"/>
        </w:rPr>
        <w:t>矿业网</w:t>
      </w:r>
      <w:proofErr w:type="gramEnd"/>
      <w:r>
        <w:rPr>
          <w:rFonts w:ascii="仿宋" w:eastAsia="仿宋" w:cs="仿宋" w:hint="eastAsia"/>
          <w:sz w:val="30"/>
          <w:szCs w:val="30"/>
        </w:rPr>
        <w:t>及其他出版物。</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（九）组织开展矿业行业诚信自律体系建设和职业地质师（合资格人）制度建设，组织矿业领域团体标准体系建设，参与行业标准、国家标准研究制定工作，开展标准制定国际合作，推进技术标准的国际互认。</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（十）经政府有关部门委托，开展矿业名城，温泉、矿泉水之乡（城、都）标准体系建设与评估。</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（十一）经政府有关部门委托，承担中国工程教育专业认证协会矿业类专业认证分委会的工作。</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业务范围中属于法律法规规章规定须经批准的事项，依法经批准后开展。</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第三章</w:t>
      </w:r>
      <w:r>
        <w:rPr>
          <w:rFonts w:ascii="仿宋" w:eastAsia="仿宋" w:cs="仿宋"/>
          <w:sz w:val="30"/>
          <w:szCs w:val="30"/>
        </w:rPr>
        <w:t xml:space="preserve">  </w:t>
      </w:r>
      <w:r>
        <w:rPr>
          <w:rFonts w:ascii="仿宋" w:eastAsia="仿宋" w:cs="仿宋" w:hint="eastAsia"/>
          <w:sz w:val="30"/>
          <w:szCs w:val="30"/>
        </w:rPr>
        <w:t>会员</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第八条</w:t>
      </w:r>
      <w:r>
        <w:rPr>
          <w:rFonts w:ascii="仿宋" w:eastAsia="仿宋" w:cs="仿宋"/>
          <w:sz w:val="30"/>
          <w:szCs w:val="30"/>
        </w:rPr>
        <w:t xml:space="preserve"> </w:t>
      </w:r>
      <w:r>
        <w:rPr>
          <w:rFonts w:ascii="仿宋" w:eastAsia="仿宋" w:cs="仿宋" w:hint="eastAsia"/>
          <w:sz w:val="30"/>
          <w:szCs w:val="30"/>
        </w:rPr>
        <w:t>本会的会员为单位会员和个人会员。</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第九条</w:t>
      </w:r>
      <w:r>
        <w:rPr>
          <w:rFonts w:ascii="仿宋" w:eastAsia="仿宋" w:cs="仿宋"/>
          <w:sz w:val="30"/>
          <w:szCs w:val="30"/>
        </w:rPr>
        <w:t xml:space="preserve"> </w:t>
      </w:r>
      <w:r>
        <w:rPr>
          <w:rFonts w:ascii="仿宋" w:eastAsia="仿宋" w:cs="仿宋" w:hint="eastAsia"/>
          <w:sz w:val="30"/>
          <w:szCs w:val="30"/>
        </w:rPr>
        <w:t>拥护本会章程，符合下列条件的，可以自愿申请加入本会：</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（一）有加入本团体的意愿。</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lastRenderedPageBreak/>
        <w:t xml:space="preserve">　　（二）按规定交纳会费。</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（三）单位会员应符合国家产业政策的要求，在矿业领域内具有一定的生产、经营规模或影响。</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（四）个人会员要在本会的业务领域内具有一定的影响和作用。</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（五）遵纪守法、诚信自律，无社会不良纪录。</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第十条</w:t>
      </w:r>
      <w:r>
        <w:rPr>
          <w:rFonts w:ascii="仿宋" w:eastAsia="仿宋" w:cs="仿宋"/>
          <w:sz w:val="30"/>
          <w:szCs w:val="30"/>
        </w:rPr>
        <w:t xml:space="preserve"> </w:t>
      </w:r>
      <w:r>
        <w:rPr>
          <w:rFonts w:ascii="仿宋" w:eastAsia="仿宋" w:cs="仿宋" w:hint="eastAsia"/>
          <w:sz w:val="30"/>
          <w:szCs w:val="30"/>
        </w:rPr>
        <w:t>会员入会程序：</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（一）提交入会申请书。</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（二）提交有关证明材料。单位提交营业执照、事业单位法人证书或社会团体法人登记证书等复印件，个人提交身份证复印件。</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（三）由常务理事会授权本会秘书</w:t>
      </w:r>
      <w:proofErr w:type="gramStart"/>
      <w:r>
        <w:rPr>
          <w:rFonts w:ascii="仿宋" w:eastAsia="仿宋" w:cs="仿宋" w:hint="eastAsia"/>
          <w:sz w:val="30"/>
          <w:szCs w:val="30"/>
        </w:rPr>
        <w:t>局讨论</w:t>
      </w:r>
      <w:proofErr w:type="gramEnd"/>
      <w:r>
        <w:rPr>
          <w:rFonts w:ascii="仿宋" w:eastAsia="仿宋" w:cs="仿宋" w:hint="eastAsia"/>
          <w:sz w:val="30"/>
          <w:szCs w:val="30"/>
        </w:rPr>
        <w:t>通过。</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（四）由本会颁发会员证，并予以公告。</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第十一条</w:t>
      </w:r>
      <w:r>
        <w:rPr>
          <w:rFonts w:ascii="仿宋" w:eastAsia="仿宋" w:cs="仿宋"/>
          <w:sz w:val="30"/>
          <w:szCs w:val="30"/>
        </w:rPr>
        <w:t xml:space="preserve"> </w:t>
      </w:r>
      <w:r>
        <w:rPr>
          <w:rFonts w:ascii="仿宋" w:eastAsia="仿宋" w:cs="仿宋" w:hint="eastAsia"/>
          <w:sz w:val="30"/>
          <w:szCs w:val="30"/>
        </w:rPr>
        <w:t>会员享有下列权利：</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（一）本会的选举权、被选举权和表决权。</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（二）对本会工作的知情权、建议权和监督权。</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（三）参加本会的活动，并获得本会服务的优先权。</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（四）入会自愿，退会自由。</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第十二条</w:t>
      </w:r>
      <w:r>
        <w:rPr>
          <w:rFonts w:ascii="仿宋" w:eastAsia="仿宋" w:cs="仿宋"/>
          <w:sz w:val="30"/>
          <w:szCs w:val="30"/>
        </w:rPr>
        <w:t xml:space="preserve"> </w:t>
      </w:r>
      <w:r>
        <w:rPr>
          <w:rFonts w:ascii="仿宋" w:eastAsia="仿宋" w:cs="仿宋" w:hint="eastAsia"/>
          <w:sz w:val="30"/>
          <w:szCs w:val="30"/>
        </w:rPr>
        <w:t>会员履行下列义务：</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（一）遵守本会章程和各项规定。</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（二）积极参加本会活动，执行本会决议。</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（三）按规定缴纳会费。</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（四）维护本会合法权益。</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（五）向本会反映有关情况，提供有关资料。</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第十三条</w:t>
      </w:r>
      <w:r>
        <w:rPr>
          <w:rFonts w:ascii="仿宋" w:eastAsia="仿宋" w:cs="仿宋"/>
          <w:sz w:val="30"/>
          <w:szCs w:val="30"/>
        </w:rPr>
        <w:t xml:space="preserve"> </w:t>
      </w:r>
      <w:r>
        <w:rPr>
          <w:rFonts w:ascii="仿宋" w:eastAsia="仿宋" w:cs="仿宋" w:hint="eastAsia"/>
          <w:sz w:val="30"/>
          <w:szCs w:val="30"/>
        </w:rPr>
        <w:t>会员如有违反法律法规和本章程的行为，经理事会或者常务理事会表决通过，给予以下处分：</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（一）警告。</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（二）通报批评。</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（三）暂停行使会员权利。</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（四）除名。</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第十四条</w:t>
      </w:r>
      <w:r>
        <w:rPr>
          <w:rFonts w:ascii="仿宋" w:eastAsia="仿宋" w:cs="仿宋"/>
          <w:sz w:val="30"/>
          <w:szCs w:val="30"/>
        </w:rPr>
        <w:t xml:space="preserve"> </w:t>
      </w:r>
      <w:r>
        <w:rPr>
          <w:rFonts w:ascii="仿宋" w:eastAsia="仿宋" w:cs="仿宋" w:hint="eastAsia"/>
          <w:sz w:val="30"/>
          <w:szCs w:val="30"/>
        </w:rPr>
        <w:t>会员退会须书面通知本会并交回会员证。</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第十五条</w:t>
      </w:r>
      <w:r>
        <w:rPr>
          <w:rFonts w:ascii="仿宋" w:eastAsia="仿宋" w:cs="仿宋"/>
          <w:sz w:val="30"/>
          <w:szCs w:val="30"/>
        </w:rPr>
        <w:t xml:space="preserve"> </w:t>
      </w:r>
      <w:r>
        <w:rPr>
          <w:rFonts w:ascii="仿宋" w:eastAsia="仿宋" w:cs="仿宋" w:hint="eastAsia"/>
          <w:sz w:val="30"/>
          <w:szCs w:val="30"/>
        </w:rPr>
        <w:t>会员有下列情形之一的，自动丧失会员资格：</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（一）</w:t>
      </w:r>
      <w:r>
        <w:rPr>
          <w:rFonts w:ascii="仿宋" w:eastAsia="仿宋" w:cs="仿宋"/>
          <w:sz w:val="30"/>
          <w:szCs w:val="30"/>
        </w:rPr>
        <w:t>2</w:t>
      </w:r>
      <w:r>
        <w:rPr>
          <w:rFonts w:ascii="仿宋" w:eastAsia="仿宋" w:cs="仿宋" w:hint="eastAsia"/>
          <w:sz w:val="30"/>
          <w:szCs w:val="30"/>
        </w:rPr>
        <w:t>年不按要求参加本会活动。</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（二）</w:t>
      </w:r>
      <w:r>
        <w:rPr>
          <w:rFonts w:ascii="仿宋" w:eastAsia="仿宋" w:cs="仿宋"/>
          <w:sz w:val="30"/>
          <w:szCs w:val="30"/>
        </w:rPr>
        <w:t>2</w:t>
      </w:r>
      <w:r>
        <w:rPr>
          <w:rFonts w:ascii="仿宋" w:eastAsia="仿宋" w:cs="仿宋" w:hint="eastAsia"/>
          <w:sz w:val="30"/>
          <w:szCs w:val="30"/>
        </w:rPr>
        <w:t>年不按规定交纳会费。</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（三）不再符合会员条件。</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lastRenderedPageBreak/>
        <w:t xml:space="preserve">　　（四）丧失民事行为能力。</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（五）个人会员被剥夺政治权利。</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第十六条</w:t>
      </w:r>
      <w:r>
        <w:rPr>
          <w:rFonts w:ascii="仿宋" w:eastAsia="仿宋" w:cs="仿宋"/>
          <w:sz w:val="30"/>
          <w:szCs w:val="30"/>
        </w:rPr>
        <w:t xml:space="preserve"> </w:t>
      </w:r>
      <w:r>
        <w:rPr>
          <w:rFonts w:ascii="仿宋" w:eastAsia="仿宋" w:cs="仿宋" w:hint="eastAsia"/>
          <w:sz w:val="30"/>
          <w:szCs w:val="30"/>
        </w:rPr>
        <w:t>会员退会、自动丧失会员资格或者被除名后，其在本团体相应的职务、权利、义务自行终止。</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会员退会、自动丧失会员资格或者被除名后</w:t>
      </w:r>
      <w:r>
        <w:rPr>
          <w:rFonts w:ascii="仿宋" w:eastAsia="仿宋" w:cs="仿宋"/>
          <w:sz w:val="30"/>
          <w:szCs w:val="30"/>
        </w:rPr>
        <w:t>2</w:t>
      </w:r>
      <w:r>
        <w:rPr>
          <w:rFonts w:ascii="仿宋" w:eastAsia="仿宋" w:cs="仿宋" w:hint="eastAsia"/>
          <w:sz w:val="30"/>
          <w:szCs w:val="30"/>
        </w:rPr>
        <w:t>年内不批准入会。</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第十七条</w:t>
      </w:r>
      <w:r>
        <w:rPr>
          <w:rFonts w:ascii="仿宋" w:eastAsia="仿宋" w:cs="仿宋"/>
          <w:sz w:val="30"/>
          <w:szCs w:val="30"/>
        </w:rPr>
        <w:t xml:space="preserve"> </w:t>
      </w:r>
      <w:r>
        <w:rPr>
          <w:rFonts w:ascii="仿宋" w:eastAsia="仿宋" w:cs="仿宋" w:hint="eastAsia"/>
          <w:sz w:val="30"/>
          <w:szCs w:val="30"/>
        </w:rPr>
        <w:t>本会置备会员名册，对会员情况进行记载。会员情况发生变动的，应当及时报告本会，由本会修改会员名册，并予以公告。</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第四章</w:t>
      </w:r>
      <w:r>
        <w:rPr>
          <w:rFonts w:ascii="仿宋" w:eastAsia="仿宋" w:cs="仿宋"/>
          <w:sz w:val="30"/>
          <w:szCs w:val="30"/>
        </w:rPr>
        <w:t xml:space="preserve">  </w:t>
      </w:r>
      <w:r>
        <w:rPr>
          <w:rFonts w:ascii="仿宋" w:eastAsia="仿宋" w:cs="仿宋" w:hint="eastAsia"/>
          <w:sz w:val="30"/>
          <w:szCs w:val="30"/>
        </w:rPr>
        <w:t>组织机构</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第一节</w:t>
      </w:r>
      <w:r>
        <w:rPr>
          <w:rFonts w:ascii="仿宋" w:eastAsia="仿宋" w:cs="仿宋"/>
          <w:sz w:val="30"/>
          <w:szCs w:val="30"/>
        </w:rPr>
        <w:t xml:space="preserve">  </w:t>
      </w:r>
      <w:r>
        <w:rPr>
          <w:rFonts w:ascii="仿宋" w:eastAsia="仿宋" w:cs="仿宋" w:hint="eastAsia"/>
          <w:sz w:val="30"/>
          <w:szCs w:val="30"/>
        </w:rPr>
        <w:t>会员代表大会</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第十八条</w:t>
      </w:r>
      <w:r>
        <w:rPr>
          <w:rFonts w:ascii="仿宋" w:eastAsia="仿宋" w:cs="仿宋"/>
          <w:sz w:val="30"/>
          <w:szCs w:val="30"/>
        </w:rPr>
        <w:t xml:space="preserve"> </w:t>
      </w:r>
      <w:r>
        <w:rPr>
          <w:rFonts w:ascii="仿宋" w:eastAsia="仿宋" w:cs="仿宋" w:hint="eastAsia"/>
          <w:sz w:val="30"/>
          <w:szCs w:val="30"/>
        </w:rPr>
        <w:t>会员代表大会是本会的最高权力机构，其职权：</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（一）制定和修改章程。</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（二）决定本会的工作目标和发展规划。</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（三）制定和修改理事、常务理事、负责人产生办法，报中央国家机关工委备案。</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（四）选举和罢免理事、监事。</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（五）制定和修改会费标准。</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（六）审议理事会的工作报告和财务报告。</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（七）决定名誉职务的设立。</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（八）审议监事会工作报告。</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（九）决定终止事宜。</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（十）决定名称变更事宜。</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（十一）决定其他重大事宜。</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第十九条</w:t>
      </w:r>
      <w:r>
        <w:rPr>
          <w:rFonts w:ascii="仿宋" w:eastAsia="仿宋" w:cs="仿宋"/>
          <w:sz w:val="30"/>
          <w:szCs w:val="30"/>
        </w:rPr>
        <w:t xml:space="preserve"> </w:t>
      </w:r>
      <w:r>
        <w:rPr>
          <w:rFonts w:ascii="仿宋" w:eastAsia="仿宋" w:cs="仿宋" w:hint="eastAsia"/>
          <w:sz w:val="30"/>
          <w:szCs w:val="30"/>
        </w:rPr>
        <w:t>会员代表大会每届</w:t>
      </w:r>
      <w:r>
        <w:rPr>
          <w:rFonts w:ascii="仿宋" w:eastAsia="仿宋" w:cs="仿宋"/>
          <w:sz w:val="30"/>
          <w:szCs w:val="30"/>
        </w:rPr>
        <w:t>5</w:t>
      </w:r>
      <w:r>
        <w:rPr>
          <w:rFonts w:ascii="仿宋" w:eastAsia="仿宋" w:cs="仿宋" w:hint="eastAsia"/>
          <w:sz w:val="30"/>
          <w:szCs w:val="30"/>
        </w:rPr>
        <w:t>年，每</w:t>
      </w:r>
      <w:r>
        <w:rPr>
          <w:rFonts w:ascii="仿宋" w:eastAsia="仿宋" w:cs="仿宋"/>
          <w:sz w:val="30"/>
          <w:szCs w:val="30"/>
        </w:rPr>
        <w:t>5</w:t>
      </w:r>
      <w:r>
        <w:rPr>
          <w:rFonts w:ascii="仿宋" w:eastAsia="仿宋" w:cs="仿宋" w:hint="eastAsia"/>
          <w:sz w:val="30"/>
          <w:szCs w:val="30"/>
        </w:rPr>
        <w:t>年召开</w:t>
      </w:r>
      <w:r>
        <w:rPr>
          <w:rFonts w:ascii="仿宋" w:eastAsia="仿宋" w:cs="仿宋"/>
          <w:sz w:val="30"/>
          <w:szCs w:val="30"/>
        </w:rPr>
        <w:t>1</w:t>
      </w:r>
      <w:r>
        <w:rPr>
          <w:rFonts w:ascii="仿宋" w:eastAsia="仿宋" w:cs="仿宋" w:hint="eastAsia"/>
          <w:sz w:val="30"/>
          <w:szCs w:val="30"/>
        </w:rPr>
        <w:t>次。因特殊情况需提前或者延期换届的，须由理事会表决通过，经中央国家机关工委审核同意后，报民政部批准。延期换届最长不超过</w:t>
      </w:r>
      <w:r>
        <w:rPr>
          <w:rFonts w:ascii="仿宋" w:eastAsia="仿宋" w:cs="仿宋"/>
          <w:sz w:val="30"/>
          <w:szCs w:val="30"/>
        </w:rPr>
        <w:t>1</w:t>
      </w:r>
      <w:r>
        <w:rPr>
          <w:rFonts w:ascii="仿宋" w:eastAsia="仿宋" w:cs="仿宋" w:hint="eastAsia"/>
          <w:sz w:val="30"/>
          <w:szCs w:val="30"/>
        </w:rPr>
        <w:t>年。</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本会召开会员代表大会，须提前</w:t>
      </w:r>
      <w:r>
        <w:rPr>
          <w:rFonts w:ascii="仿宋" w:eastAsia="仿宋" w:cs="仿宋"/>
          <w:sz w:val="30"/>
          <w:szCs w:val="30"/>
        </w:rPr>
        <w:t>15</w:t>
      </w:r>
      <w:r>
        <w:rPr>
          <w:rFonts w:ascii="仿宋" w:eastAsia="仿宋" w:cs="仿宋" w:hint="eastAsia"/>
          <w:sz w:val="30"/>
          <w:szCs w:val="30"/>
        </w:rPr>
        <w:t>日将会议的议题通知会员代表。</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会员代表大会应当采用现场表决方式。</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第二十条</w:t>
      </w:r>
      <w:r>
        <w:rPr>
          <w:rFonts w:ascii="仿宋" w:eastAsia="仿宋" w:cs="仿宋"/>
          <w:sz w:val="30"/>
          <w:szCs w:val="30"/>
        </w:rPr>
        <w:t xml:space="preserve"> </w:t>
      </w:r>
      <w:r>
        <w:rPr>
          <w:rFonts w:ascii="仿宋" w:eastAsia="仿宋" w:cs="仿宋" w:hint="eastAsia"/>
          <w:sz w:val="30"/>
          <w:szCs w:val="30"/>
        </w:rPr>
        <w:t>经理事会或者本会</w:t>
      </w:r>
      <w:r>
        <w:rPr>
          <w:rFonts w:ascii="仿宋" w:eastAsia="仿宋" w:cs="仿宋"/>
          <w:sz w:val="30"/>
          <w:szCs w:val="30"/>
        </w:rPr>
        <w:t>50%</w:t>
      </w:r>
      <w:r>
        <w:rPr>
          <w:rFonts w:ascii="仿宋" w:eastAsia="仿宋" w:cs="仿宋" w:hint="eastAsia"/>
          <w:sz w:val="30"/>
          <w:szCs w:val="30"/>
        </w:rPr>
        <w:t>以上的会员代表提议，应当召开临时会员代表大会。</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临时会员代表大会由会长主持。会长不主持或不能主持的，由提议的理事会或会员代表推举本会一名负责人主持。</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lastRenderedPageBreak/>
        <w:t xml:space="preserve">　　第二十一条</w:t>
      </w:r>
      <w:r>
        <w:rPr>
          <w:rFonts w:ascii="仿宋" w:eastAsia="仿宋" w:cs="仿宋"/>
          <w:sz w:val="30"/>
          <w:szCs w:val="30"/>
        </w:rPr>
        <w:t xml:space="preserve"> </w:t>
      </w:r>
      <w:r>
        <w:rPr>
          <w:rFonts w:ascii="仿宋" w:eastAsia="仿宋" w:cs="仿宋" w:hint="eastAsia"/>
          <w:sz w:val="30"/>
          <w:szCs w:val="30"/>
        </w:rPr>
        <w:t>会员代表大会须有</w:t>
      </w:r>
      <w:r>
        <w:rPr>
          <w:rFonts w:ascii="仿宋" w:eastAsia="仿宋" w:cs="仿宋"/>
          <w:sz w:val="30"/>
          <w:szCs w:val="30"/>
        </w:rPr>
        <w:t>2/3</w:t>
      </w:r>
      <w:r>
        <w:rPr>
          <w:rFonts w:ascii="仿宋" w:eastAsia="仿宋" w:cs="仿宋" w:hint="eastAsia"/>
          <w:sz w:val="30"/>
          <w:szCs w:val="30"/>
        </w:rPr>
        <w:t>以上的会员代表出席方能召开，决议事项符合下列条件方能生效：</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（一）制定和修改章程，决定本会终止，须经到会会员代表</w:t>
      </w:r>
      <w:r>
        <w:rPr>
          <w:rFonts w:ascii="仿宋" w:eastAsia="仿宋" w:cs="仿宋"/>
          <w:sz w:val="30"/>
          <w:szCs w:val="30"/>
        </w:rPr>
        <w:t>2/3</w:t>
      </w:r>
      <w:r>
        <w:rPr>
          <w:rFonts w:ascii="仿宋" w:eastAsia="仿宋" w:cs="仿宋" w:hint="eastAsia"/>
          <w:sz w:val="30"/>
          <w:szCs w:val="30"/>
        </w:rPr>
        <w:t>以上表决通过。</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（二）选举理事，当选理事得票数不得低于到会会员代表的</w:t>
      </w:r>
      <w:r>
        <w:rPr>
          <w:rFonts w:ascii="仿宋" w:eastAsia="仿宋" w:cs="仿宋"/>
          <w:sz w:val="30"/>
          <w:szCs w:val="30"/>
        </w:rPr>
        <w:t>1/2</w:t>
      </w:r>
      <w:r>
        <w:rPr>
          <w:rFonts w:ascii="仿宋" w:eastAsia="仿宋" w:cs="仿宋" w:hint="eastAsia"/>
          <w:sz w:val="30"/>
          <w:szCs w:val="30"/>
        </w:rPr>
        <w:t>。</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罢免理事，须经到会会员代表</w:t>
      </w:r>
      <w:r>
        <w:rPr>
          <w:rFonts w:ascii="仿宋" w:eastAsia="仿宋" w:cs="仿宋"/>
          <w:sz w:val="30"/>
          <w:szCs w:val="30"/>
        </w:rPr>
        <w:t>1/2</w:t>
      </w:r>
      <w:r>
        <w:rPr>
          <w:rFonts w:ascii="仿宋" w:eastAsia="仿宋" w:cs="仿宋" w:hint="eastAsia"/>
          <w:sz w:val="30"/>
          <w:szCs w:val="30"/>
        </w:rPr>
        <w:t>以上投票通过。</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（三）制定或修改会费标准，须经到会会员代表</w:t>
      </w:r>
      <w:r>
        <w:rPr>
          <w:rFonts w:ascii="仿宋" w:eastAsia="仿宋" w:cs="仿宋"/>
          <w:sz w:val="30"/>
          <w:szCs w:val="30"/>
        </w:rPr>
        <w:t>1/2</w:t>
      </w:r>
      <w:r>
        <w:rPr>
          <w:rFonts w:ascii="仿宋" w:eastAsia="仿宋" w:cs="仿宋" w:hint="eastAsia"/>
          <w:sz w:val="30"/>
          <w:szCs w:val="30"/>
        </w:rPr>
        <w:t>以上无记名投票方式表决。</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（四）其他决议，须经到会会员代表</w:t>
      </w:r>
      <w:r>
        <w:rPr>
          <w:rFonts w:ascii="仿宋" w:eastAsia="仿宋" w:cs="仿宋"/>
          <w:sz w:val="30"/>
          <w:szCs w:val="30"/>
        </w:rPr>
        <w:t>1/2</w:t>
      </w:r>
      <w:r>
        <w:rPr>
          <w:rFonts w:ascii="仿宋" w:eastAsia="仿宋" w:cs="仿宋" w:hint="eastAsia"/>
          <w:sz w:val="30"/>
          <w:szCs w:val="30"/>
        </w:rPr>
        <w:t>以上表决通过。</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第二节</w:t>
      </w:r>
      <w:r>
        <w:rPr>
          <w:rFonts w:ascii="仿宋" w:eastAsia="仿宋" w:cs="仿宋"/>
          <w:sz w:val="30"/>
          <w:szCs w:val="30"/>
        </w:rPr>
        <w:t xml:space="preserve">  </w:t>
      </w:r>
      <w:r>
        <w:rPr>
          <w:rFonts w:ascii="仿宋" w:eastAsia="仿宋" w:cs="仿宋" w:hint="eastAsia"/>
          <w:sz w:val="30"/>
          <w:szCs w:val="30"/>
        </w:rPr>
        <w:t>理事会</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第二十二条</w:t>
      </w:r>
      <w:r>
        <w:rPr>
          <w:rFonts w:ascii="仿宋" w:eastAsia="仿宋" w:cs="仿宋"/>
          <w:sz w:val="30"/>
          <w:szCs w:val="30"/>
        </w:rPr>
        <w:t xml:space="preserve"> </w:t>
      </w:r>
      <w:r>
        <w:rPr>
          <w:rFonts w:ascii="仿宋" w:eastAsia="仿宋" w:cs="仿宋" w:hint="eastAsia"/>
          <w:sz w:val="30"/>
          <w:szCs w:val="30"/>
        </w:rPr>
        <w:t>理事会是会员代表大会的执行机构，在会员代表大会闭会期间领导本会开展工作，对会员代表大会负责。</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理事人数最多不得超过会员的</w:t>
      </w:r>
      <w:r>
        <w:rPr>
          <w:rFonts w:ascii="仿宋" w:eastAsia="仿宋" w:cs="仿宋"/>
          <w:sz w:val="30"/>
          <w:szCs w:val="30"/>
        </w:rPr>
        <w:t xml:space="preserve"> 1/3</w:t>
      </w:r>
      <w:r>
        <w:rPr>
          <w:rFonts w:ascii="仿宋" w:eastAsia="仿宋" w:cs="仿宋" w:hint="eastAsia"/>
          <w:sz w:val="30"/>
          <w:szCs w:val="30"/>
        </w:rPr>
        <w:t>，且不能来自同一会员单位。</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本会理事应当符合以下条件：</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（一）坚持中国共产党的领导，贯彻执行党的各项方针政策，政治素质好。</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（二）遵纪守法，未受过剥夺政治权力的刑事处罚。</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（三）所在理事单位及个人在矿业行业内有一定影响力。</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（四）支持我会工作，积极参加我会活动，履行理事单位权利和义务。</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（五）身体健康，能坚持正常工作。</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第二十三条</w:t>
      </w:r>
      <w:r>
        <w:rPr>
          <w:rFonts w:ascii="仿宋" w:eastAsia="仿宋" w:cs="仿宋"/>
          <w:sz w:val="30"/>
          <w:szCs w:val="30"/>
        </w:rPr>
        <w:t xml:space="preserve"> </w:t>
      </w:r>
      <w:r>
        <w:rPr>
          <w:rFonts w:ascii="仿宋" w:eastAsia="仿宋" w:cs="仿宋" w:hint="eastAsia"/>
          <w:sz w:val="30"/>
          <w:szCs w:val="30"/>
        </w:rPr>
        <w:t>理事的选举和罢免：</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（一）理事会换届，应当在会员代表大会召开前</w:t>
      </w:r>
      <w:r>
        <w:rPr>
          <w:rFonts w:ascii="仿宋" w:eastAsia="仿宋" w:cs="仿宋"/>
          <w:sz w:val="30"/>
          <w:szCs w:val="30"/>
        </w:rPr>
        <w:t>3</w:t>
      </w:r>
      <w:r>
        <w:rPr>
          <w:rFonts w:ascii="仿宋" w:eastAsia="仿宋" w:cs="仿宋" w:hint="eastAsia"/>
          <w:sz w:val="30"/>
          <w:szCs w:val="30"/>
        </w:rPr>
        <w:t>个月，由理事会提名，成立由理事代表、监事代表、党组织代表和会员代表组成的换届工作领导小组。</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理事会不能召集的，由</w:t>
      </w:r>
      <w:r>
        <w:rPr>
          <w:rFonts w:ascii="仿宋" w:eastAsia="仿宋" w:cs="仿宋"/>
          <w:sz w:val="30"/>
          <w:szCs w:val="30"/>
        </w:rPr>
        <w:t>1/5</w:t>
      </w:r>
      <w:r>
        <w:rPr>
          <w:rFonts w:ascii="仿宋" w:eastAsia="仿宋" w:cs="仿宋" w:hint="eastAsia"/>
          <w:sz w:val="30"/>
          <w:szCs w:val="30"/>
        </w:rPr>
        <w:t>以上理事、监事会、本会党委向中央国家机关工委申请，由中央国家机关工委成立换届工作领导小组，负责换届选举工作；</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换届工作领导小组拟定换届方案，应在会员代表大会召开前</w:t>
      </w:r>
      <w:r>
        <w:rPr>
          <w:rFonts w:ascii="仿宋" w:eastAsia="仿宋" w:cs="仿宋"/>
          <w:sz w:val="30"/>
          <w:szCs w:val="30"/>
        </w:rPr>
        <w:t>2</w:t>
      </w:r>
      <w:r>
        <w:rPr>
          <w:rFonts w:ascii="仿宋" w:eastAsia="仿宋" w:cs="仿宋" w:hint="eastAsia"/>
          <w:sz w:val="30"/>
          <w:szCs w:val="30"/>
        </w:rPr>
        <w:t>个月报中央国家机关工委审核；</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经中央国家机关工委同意，召开会员代表大会，选举和罢免理事。</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（二）根据会员代表大会的授权，理事会在届中可以增补、罢</w:t>
      </w:r>
      <w:r>
        <w:rPr>
          <w:rFonts w:ascii="仿宋" w:eastAsia="仿宋" w:cs="仿宋" w:hint="eastAsia"/>
          <w:sz w:val="30"/>
          <w:szCs w:val="30"/>
        </w:rPr>
        <w:lastRenderedPageBreak/>
        <w:t>免部分理事，最高不超过原理事总数的</w:t>
      </w:r>
      <w:r>
        <w:rPr>
          <w:rFonts w:ascii="仿宋" w:eastAsia="仿宋" w:cs="仿宋"/>
          <w:sz w:val="30"/>
          <w:szCs w:val="30"/>
        </w:rPr>
        <w:t>1/5</w:t>
      </w:r>
      <w:r>
        <w:rPr>
          <w:rFonts w:ascii="仿宋" w:eastAsia="仿宋" w:cs="仿宋" w:hint="eastAsia"/>
          <w:sz w:val="30"/>
          <w:szCs w:val="30"/>
        </w:rPr>
        <w:t>。</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第二十四条</w:t>
      </w:r>
      <w:r>
        <w:rPr>
          <w:rFonts w:ascii="仿宋" w:eastAsia="仿宋" w:cs="仿宋"/>
          <w:sz w:val="30"/>
          <w:szCs w:val="30"/>
        </w:rPr>
        <w:t xml:space="preserve"> </w:t>
      </w:r>
      <w:r>
        <w:rPr>
          <w:rFonts w:ascii="仿宋" w:eastAsia="仿宋" w:cs="仿宋" w:hint="eastAsia"/>
          <w:sz w:val="30"/>
          <w:szCs w:val="30"/>
        </w:rPr>
        <w:t>每个理事单位只能选派一名代表担任理事。单位调整理事代表，由其书面通知本会，报理事会或者常务理事会备案。该单位同时为常务理事的，其代表一并调整。</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第二十五条</w:t>
      </w:r>
      <w:r>
        <w:rPr>
          <w:rFonts w:ascii="仿宋" w:eastAsia="仿宋" w:cs="仿宋"/>
          <w:sz w:val="30"/>
          <w:szCs w:val="30"/>
        </w:rPr>
        <w:t xml:space="preserve"> </w:t>
      </w:r>
      <w:r>
        <w:rPr>
          <w:rFonts w:ascii="仿宋" w:eastAsia="仿宋" w:cs="仿宋" w:hint="eastAsia"/>
          <w:sz w:val="30"/>
          <w:szCs w:val="30"/>
        </w:rPr>
        <w:t>理事的权利</w:t>
      </w:r>
      <w:r>
        <w:rPr>
          <w:rFonts w:ascii="仿宋" w:eastAsia="仿宋" w:cs="仿宋"/>
          <w:sz w:val="30"/>
          <w:szCs w:val="30"/>
        </w:rPr>
        <w:t>:</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（一）理事会的选举权、被选举权和表决权。</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（二）对本会工作情况、财务情况、重大事项的知情权、建议权和监督权。</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（三）参与制定内部管理制度，提出意见建议。</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（四）向会长或理事会提出召开临时会议的建议权。</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第二十六条</w:t>
      </w:r>
      <w:r>
        <w:rPr>
          <w:rFonts w:ascii="仿宋" w:eastAsia="仿宋" w:cs="仿宋"/>
          <w:sz w:val="30"/>
          <w:szCs w:val="30"/>
        </w:rPr>
        <w:t xml:space="preserve"> </w:t>
      </w:r>
      <w:r>
        <w:rPr>
          <w:rFonts w:ascii="仿宋" w:eastAsia="仿宋" w:cs="仿宋" w:hint="eastAsia"/>
          <w:sz w:val="30"/>
          <w:szCs w:val="30"/>
        </w:rPr>
        <w:t>理事应当遵守法律、法规和本章程的规定，忠实履行职责、维护本会利益，并履行以下义务：</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（一）出席理事会会议，执行理事会决议。</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（二）在职责范围内行使权利，不越权。</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（三）不利用理事职权谋取不正当利益。</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（四）不从事损害本会合法利益的活动。</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（五）不得泄露在任职期间所获得的涉及本会的保密信息。</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（六）谨慎、认真、勤勉、独立行使被合法赋予的职权。</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（七）接受监事对其履行职责的合法监督和合理建议。</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第二十七条</w:t>
      </w:r>
      <w:r>
        <w:rPr>
          <w:rFonts w:ascii="仿宋" w:eastAsia="仿宋" w:cs="仿宋"/>
          <w:sz w:val="30"/>
          <w:szCs w:val="30"/>
        </w:rPr>
        <w:t xml:space="preserve"> </w:t>
      </w:r>
      <w:r>
        <w:rPr>
          <w:rFonts w:ascii="仿宋" w:eastAsia="仿宋" w:cs="仿宋" w:hint="eastAsia"/>
          <w:sz w:val="30"/>
          <w:szCs w:val="30"/>
        </w:rPr>
        <w:t>理事会职权：</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（一）执行会员代表大会决议。</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（二）选举和罢免常务理事、负责人。</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（三）决定名誉职务人选。</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（四）筹备召开会员代表大会；负责换届选举工作。</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（五）向会员代表大会报告工作和财务状况。</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（六）决定设立、变更和终止主席团、高级资政委员会、办事机构、代表机构、分支机构和实体机构。</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（七）决定副秘书长人选。</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（八）领导本会各所属机构开展工作。</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（九）审议年度工作报告和工作计划。</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（十）审议年度财务预算、决算。</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（十一）制定重要管理制度。</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（十二）决定其他重要事项。</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lastRenderedPageBreak/>
        <w:t xml:space="preserve">　　第二十八条</w:t>
      </w:r>
      <w:r>
        <w:rPr>
          <w:rFonts w:ascii="仿宋" w:eastAsia="仿宋" w:cs="仿宋"/>
          <w:sz w:val="30"/>
          <w:szCs w:val="30"/>
        </w:rPr>
        <w:t xml:space="preserve"> </w:t>
      </w:r>
      <w:r>
        <w:rPr>
          <w:rFonts w:ascii="仿宋" w:eastAsia="仿宋" w:cs="仿宋" w:hint="eastAsia"/>
          <w:sz w:val="30"/>
          <w:szCs w:val="30"/>
        </w:rPr>
        <w:t>理事会每届</w:t>
      </w:r>
      <w:r>
        <w:rPr>
          <w:rFonts w:ascii="仿宋" w:eastAsia="仿宋" w:cs="仿宋"/>
          <w:sz w:val="30"/>
          <w:szCs w:val="30"/>
        </w:rPr>
        <w:t>5</w:t>
      </w:r>
      <w:r>
        <w:rPr>
          <w:rFonts w:ascii="仿宋" w:eastAsia="仿宋" w:cs="仿宋" w:hint="eastAsia"/>
          <w:sz w:val="30"/>
          <w:szCs w:val="30"/>
        </w:rPr>
        <w:t>年。因特殊情况需提前或者延期换届的，须由理事会表决通过，报中央国家机关工委审核同意后，报民政部批准。延期换届最长不超</w:t>
      </w:r>
      <w:r>
        <w:rPr>
          <w:rFonts w:ascii="仿宋" w:eastAsia="仿宋" w:cs="仿宋"/>
          <w:sz w:val="30"/>
          <w:szCs w:val="30"/>
        </w:rPr>
        <w:t>1</w:t>
      </w:r>
      <w:r>
        <w:rPr>
          <w:rFonts w:ascii="仿宋" w:eastAsia="仿宋" w:cs="仿宋" w:hint="eastAsia"/>
          <w:sz w:val="30"/>
          <w:szCs w:val="30"/>
        </w:rPr>
        <w:t>年。</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理事会与会员代表大会任期相同，与会员代表大会同时换届。</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第二十九条</w:t>
      </w:r>
      <w:r>
        <w:rPr>
          <w:rFonts w:ascii="仿宋" w:eastAsia="仿宋" w:cs="仿宋"/>
          <w:sz w:val="30"/>
          <w:szCs w:val="30"/>
        </w:rPr>
        <w:t xml:space="preserve"> </w:t>
      </w:r>
      <w:r>
        <w:rPr>
          <w:rFonts w:ascii="仿宋" w:eastAsia="仿宋" w:cs="仿宋" w:hint="eastAsia"/>
          <w:sz w:val="30"/>
          <w:szCs w:val="30"/>
        </w:rPr>
        <w:t>理事会会议须有</w:t>
      </w:r>
      <w:r>
        <w:rPr>
          <w:rFonts w:ascii="仿宋" w:eastAsia="仿宋" w:cs="仿宋"/>
          <w:sz w:val="30"/>
          <w:szCs w:val="30"/>
        </w:rPr>
        <w:t>2/3</w:t>
      </w:r>
      <w:r>
        <w:rPr>
          <w:rFonts w:ascii="仿宋" w:eastAsia="仿宋" w:cs="仿宋" w:hint="eastAsia"/>
          <w:sz w:val="30"/>
          <w:szCs w:val="30"/>
        </w:rPr>
        <w:t>以上理事出席方能召开，其决议须经到会理事</w:t>
      </w:r>
      <w:r>
        <w:rPr>
          <w:rFonts w:ascii="仿宋" w:eastAsia="仿宋" w:cs="仿宋"/>
          <w:sz w:val="30"/>
          <w:szCs w:val="30"/>
        </w:rPr>
        <w:t>2/3</w:t>
      </w:r>
      <w:r>
        <w:rPr>
          <w:rFonts w:ascii="仿宋" w:eastAsia="仿宋" w:cs="仿宋" w:hint="eastAsia"/>
          <w:sz w:val="30"/>
          <w:szCs w:val="30"/>
        </w:rPr>
        <w:t>以上表决通过方能生效。</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理事</w:t>
      </w:r>
      <w:r>
        <w:rPr>
          <w:rFonts w:ascii="仿宋" w:eastAsia="仿宋" w:cs="仿宋"/>
          <w:sz w:val="30"/>
          <w:szCs w:val="30"/>
        </w:rPr>
        <w:t>2</w:t>
      </w:r>
      <w:r>
        <w:rPr>
          <w:rFonts w:ascii="仿宋" w:eastAsia="仿宋" w:cs="仿宋" w:hint="eastAsia"/>
          <w:sz w:val="30"/>
          <w:szCs w:val="30"/>
        </w:rPr>
        <w:t>次不出席理事会会议，自动丧失理事资格。</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第三十条</w:t>
      </w:r>
      <w:r>
        <w:rPr>
          <w:rFonts w:ascii="仿宋" w:eastAsia="仿宋" w:cs="仿宋"/>
          <w:sz w:val="30"/>
          <w:szCs w:val="30"/>
        </w:rPr>
        <w:t xml:space="preserve"> </w:t>
      </w:r>
      <w:r>
        <w:rPr>
          <w:rFonts w:ascii="仿宋" w:eastAsia="仿宋" w:cs="仿宋" w:hint="eastAsia"/>
          <w:sz w:val="30"/>
          <w:szCs w:val="30"/>
        </w:rPr>
        <w:t>常务理事由会员代表大会或理事会采取无记名投票方式从理事中选举产生。</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负责人由会员代表大会或理事会采取无记名投票方式从常务理事中选举产生。</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罢免常务理事、负责人，须经到会理事</w:t>
      </w:r>
      <w:r>
        <w:rPr>
          <w:rFonts w:ascii="仿宋" w:eastAsia="仿宋" w:cs="仿宋"/>
          <w:sz w:val="30"/>
          <w:szCs w:val="30"/>
        </w:rPr>
        <w:t>2/3</w:t>
      </w:r>
      <w:r>
        <w:rPr>
          <w:rFonts w:ascii="仿宋" w:eastAsia="仿宋" w:cs="仿宋" w:hint="eastAsia"/>
          <w:sz w:val="30"/>
          <w:szCs w:val="30"/>
        </w:rPr>
        <w:t>以上投票通过。</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第三十一条</w:t>
      </w:r>
      <w:r>
        <w:rPr>
          <w:rFonts w:ascii="仿宋" w:eastAsia="仿宋" w:cs="仿宋"/>
          <w:sz w:val="30"/>
          <w:szCs w:val="30"/>
        </w:rPr>
        <w:t xml:space="preserve"> </w:t>
      </w:r>
      <w:r>
        <w:rPr>
          <w:rFonts w:ascii="仿宋" w:eastAsia="仿宋" w:cs="仿宋" w:hint="eastAsia"/>
          <w:sz w:val="30"/>
          <w:szCs w:val="30"/>
        </w:rPr>
        <w:t>选举常务理事、负责人，按得票数确定当选人员，但当选的得票数不得低于总票数的</w:t>
      </w:r>
      <w:r>
        <w:rPr>
          <w:rFonts w:ascii="仿宋" w:eastAsia="仿宋" w:cs="仿宋"/>
          <w:sz w:val="30"/>
          <w:szCs w:val="30"/>
        </w:rPr>
        <w:t xml:space="preserve"> 2/3</w:t>
      </w:r>
      <w:r>
        <w:rPr>
          <w:rFonts w:ascii="仿宋" w:eastAsia="仿宋" w:cs="仿宋" w:hint="eastAsia"/>
          <w:sz w:val="30"/>
          <w:szCs w:val="30"/>
        </w:rPr>
        <w:t>。</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第三十二条</w:t>
      </w:r>
      <w:r>
        <w:rPr>
          <w:rFonts w:ascii="仿宋" w:eastAsia="仿宋" w:cs="仿宋"/>
          <w:sz w:val="30"/>
          <w:szCs w:val="30"/>
        </w:rPr>
        <w:t xml:space="preserve"> </w:t>
      </w:r>
      <w:r>
        <w:rPr>
          <w:rFonts w:ascii="仿宋" w:eastAsia="仿宋" w:cs="仿宋" w:hint="eastAsia"/>
          <w:sz w:val="30"/>
          <w:szCs w:val="30"/>
        </w:rPr>
        <w:t>理事会每年至少召开</w:t>
      </w:r>
      <w:r>
        <w:rPr>
          <w:rFonts w:ascii="仿宋" w:eastAsia="仿宋" w:cs="仿宋"/>
          <w:sz w:val="30"/>
          <w:szCs w:val="30"/>
        </w:rPr>
        <w:t>1</w:t>
      </w:r>
      <w:r>
        <w:rPr>
          <w:rFonts w:ascii="仿宋" w:eastAsia="仿宋" w:cs="仿宋" w:hint="eastAsia"/>
          <w:sz w:val="30"/>
          <w:szCs w:val="30"/>
        </w:rPr>
        <w:t>次会议，情况特殊的，可采用通讯形式召开。通讯会议不得决定以下事项：</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（一）负责人的调整。</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（二）决定名誉职务人选。</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（三）决定设立、变更和终止本会主席团、高级资政委员会、办事机构、代表机构、分支机构和实体机构。</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（四）决定副秘书长人选。</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（五）决定其他重要事项。</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第三十三条</w:t>
      </w:r>
      <w:r>
        <w:rPr>
          <w:rFonts w:ascii="仿宋" w:eastAsia="仿宋" w:cs="仿宋"/>
          <w:sz w:val="30"/>
          <w:szCs w:val="30"/>
        </w:rPr>
        <w:t xml:space="preserve"> </w:t>
      </w:r>
      <w:r>
        <w:rPr>
          <w:rFonts w:ascii="仿宋" w:eastAsia="仿宋" w:cs="仿宋" w:hint="eastAsia"/>
          <w:sz w:val="30"/>
          <w:szCs w:val="30"/>
        </w:rPr>
        <w:t>经会长或者</w:t>
      </w:r>
      <w:r>
        <w:rPr>
          <w:rFonts w:ascii="仿宋" w:eastAsia="仿宋" w:cs="仿宋"/>
          <w:sz w:val="30"/>
          <w:szCs w:val="30"/>
        </w:rPr>
        <w:t>1/5</w:t>
      </w:r>
      <w:r>
        <w:rPr>
          <w:rFonts w:ascii="仿宋" w:eastAsia="仿宋" w:cs="仿宋" w:hint="eastAsia"/>
          <w:sz w:val="30"/>
          <w:szCs w:val="30"/>
        </w:rPr>
        <w:t>的理事提议，应当召开临时理事会会议。</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会长不主持或不能主持临时理事会会议，由提议召集人推举本会</w:t>
      </w:r>
      <w:r>
        <w:rPr>
          <w:rFonts w:ascii="仿宋" w:eastAsia="仿宋" w:cs="仿宋"/>
          <w:sz w:val="30"/>
          <w:szCs w:val="30"/>
        </w:rPr>
        <w:t>1</w:t>
      </w:r>
      <w:r>
        <w:rPr>
          <w:rFonts w:ascii="仿宋" w:eastAsia="仿宋" w:cs="仿宋" w:hint="eastAsia"/>
          <w:sz w:val="30"/>
          <w:szCs w:val="30"/>
        </w:rPr>
        <w:t>名负责人主持会议。</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第三节</w:t>
      </w:r>
      <w:r>
        <w:rPr>
          <w:rFonts w:ascii="仿宋" w:eastAsia="仿宋" w:cs="仿宋"/>
          <w:sz w:val="30"/>
          <w:szCs w:val="30"/>
        </w:rPr>
        <w:t xml:space="preserve"> </w:t>
      </w:r>
      <w:r>
        <w:rPr>
          <w:rFonts w:ascii="仿宋" w:eastAsia="仿宋" w:cs="仿宋" w:hint="eastAsia"/>
          <w:sz w:val="30"/>
          <w:szCs w:val="30"/>
        </w:rPr>
        <w:t>常务理事会</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第三十四条</w:t>
      </w:r>
      <w:r>
        <w:rPr>
          <w:rFonts w:ascii="仿宋" w:eastAsia="仿宋" w:cs="仿宋"/>
          <w:sz w:val="30"/>
          <w:szCs w:val="30"/>
        </w:rPr>
        <w:t xml:space="preserve"> </w:t>
      </w:r>
      <w:r>
        <w:rPr>
          <w:rFonts w:ascii="仿宋" w:eastAsia="仿宋" w:cs="仿宋" w:hint="eastAsia"/>
          <w:sz w:val="30"/>
          <w:szCs w:val="30"/>
        </w:rPr>
        <w:t>本会设立常务理事会。常务理事从理事中选举产生，人数为</w:t>
      </w:r>
      <w:r>
        <w:rPr>
          <w:rFonts w:ascii="仿宋" w:eastAsia="仿宋" w:cs="仿宋"/>
          <w:sz w:val="30"/>
          <w:szCs w:val="30"/>
        </w:rPr>
        <w:t>51</w:t>
      </w:r>
      <w:r>
        <w:rPr>
          <w:rFonts w:ascii="仿宋" w:eastAsia="仿宋" w:cs="仿宋" w:hint="eastAsia"/>
          <w:sz w:val="30"/>
          <w:szCs w:val="30"/>
        </w:rPr>
        <w:t>人。在理事会闭会期间，常务理事会行使理事会第一、四、六、七、八、九、十、十一、十二项的职权，对理事会负责。</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常务理事会与理事会任期相同，与理事会同时换届。</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常务理事会会议须有</w:t>
      </w:r>
      <w:r>
        <w:rPr>
          <w:rFonts w:ascii="仿宋" w:eastAsia="仿宋" w:cs="仿宋"/>
          <w:sz w:val="30"/>
          <w:szCs w:val="30"/>
        </w:rPr>
        <w:t>2/3</w:t>
      </w:r>
      <w:r>
        <w:rPr>
          <w:rFonts w:ascii="仿宋" w:eastAsia="仿宋" w:cs="仿宋" w:hint="eastAsia"/>
          <w:sz w:val="30"/>
          <w:szCs w:val="30"/>
        </w:rPr>
        <w:t>以上常务理事出席方能召开，其决议须经到会常务理事</w:t>
      </w:r>
      <w:r>
        <w:rPr>
          <w:rFonts w:ascii="仿宋" w:eastAsia="仿宋" w:cs="仿宋"/>
          <w:sz w:val="30"/>
          <w:szCs w:val="30"/>
        </w:rPr>
        <w:t>2/3</w:t>
      </w:r>
      <w:r>
        <w:rPr>
          <w:rFonts w:ascii="仿宋" w:eastAsia="仿宋" w:cs="仿宋" w:hint="eastAsia"/>
          <w:sz w:val="30"/>
          <w:szCs w:val="30"/>
        </w:rPr>
        <w:t>以上表决通过方能生效。</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lastRenderedPageBreak/>
        <w:t xml:space="preserve">　　常务理事</w:t>
      </w:r>
      <w:r>
        <w:rPr>
          <w:rFonts w:ascii="仿宋" w:eastAsia="仿宋" w:cs="仿宋"/>
          <w:sz w:val="30"/>
          <w:szCs w:val="30"/>
        </w:rPr>
        <w:t>3</w:t>
      </w:r>
      <w:r>
        <w:rPr>
          <w:rFonts w:ascii="仿宋" w:eastAsia="仿宋" w:cs="仿宋" w:hint="eastAsia"/>
          <w:sz w:val="30"/>
          <w:szCs w:val="30"/>
        </w:rPr>
        <w:t>次不出席常务理事会会议，自动丧失常务理事资格。</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第三十五条</w:t>
      </w:r>
      <w:r>
        <w:rPr>
          <w:rFonts w:ascii="仿宋" w:eastAsia="仿宋" w:cs="仿宋"/>
          <w:sz w:val="30"/>
          <w:szCs w:val="30"/>
        </w:rPr>
        <w:t xml:space="preserve"> </w:t>
      </w:r>
      <w:r>
        <w:rPr>
          <w:rFonts w:ascii="仿宋" w:eastAsia="仿宋" w:cs="仿宋" w:hint="eastAsia"/>
          <w:sz w:val="30"/>
          <w:szCs w:val="30"/>
        </w:rPr>
        <w:t>常务理事会至少每</w:t>
      </w:r>
      <w:r>
        <w:rPr>
          <w:rFonts w:ascii="仿宋" w:eastAsia="仿宋" w:cs="仿宋"/>
          <w:sz w:val="30"/>
          <w:szCs w:val="30"/>
        </w:rPr>
        <w:t>6</w:t>
      </w:r>
      <w:r>
        <w:rPr>
          <w:rFonts w:ascii="仿宋" w:eastAsia="仿宋" w:cs="仿宋" w:hint="eastAsia"/>
          <w:sz w:val="30"/>
          <w:szCs w:val="30"/>
        </w:rPr>
        <w:t>个月召开</w:t>
      </w:r>
      <w:r>
        <w:rPr>
          <w:rFonts w:ascii="仿宋" w:eastAsia="仿宋" w:cs="仿宋"/>
          <w:sz w:val="30"/>
          <w:szCs w:val="30"/>
        </w:rPr>
        <w:t>1</w:t>
      </w:r>
      <w:r>
        <w:rPr>
          <w:rFonts w:ascii="仿宋" w:eastAsia="仿宋" w:cs="仿宋" w:hint="eastAsia"/>
          <w:sz w:val="30"/>
          <w:szCs w:val="30"/>
        </w:rPr>
        <w:t>次会议，情况特殊的，可采用通讯形式召开。</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第三十六条</w:t>
      </w:r>
      <w:r>
        <w:rPr>
          <w:rFonts w:ascii="仿宋" w:eastAsia="仿宋" w:cs="仿宋"/>
          <w:sz w:val="30"/>
          <w:szCs w:val="30"/>
        </w:rPr>
        <w:t xml:space="preserve"> </w:t>
      </w:r>
      <w:r>
        <w:rPr>
          <w:rFonts w:ascii="仿宋" w:eastAsia="仿宋" w:cs="仿宋" w:hint="eastAsia"/>
          <w:sz w:val="30"/>
          <w:szCs w:val="30"/>
        </w:rPr>
        <w:t>经会长或</w:t>
      </w:r>
      <w:r>
        <w:rPr>
          <w:rFonts w:ascii="仿宋" w:eastAsia="仿宋" w:cs="仿宋"/>
          <w:sz w:val="30"/>
          <w:szCs w:val="30"/>
        </w:rPr>
        <w:t>1/3</w:t>
      </w:r>
      <w:r>
        <w:rPr>
          <w:rFonts w:ascii="仿宋" w:eastAsia="仿宋" w:cs="仿宋" w:hint="eastAsia"/>
          <w:sz w:val="30"/>
          <w:szCs w:val="30"/>
        </w:rPr>
        <w:t>以上的常务理事提议，应当召开临时常务理事会会议。</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会长不能主持临时常务理事会会议，由提议召集人推举本会</w:t>
      </w:r>
      <w:r>
        <w:rPr>
          <w:rFonts w:ascii="仿宋" w:eastAsia="仿宋" w:cs="仿宋"/>
          <w:sz w:val="30"/>
          <w:szCs w:val="30"/>
        </w:rPr>
        <w:t>1</w:t>
      </w:r>
      <w:r>
        <w:rPr>
          <w:rFonts w:ascii="仿宋" w:eastAsia="仿宋" w:cs="仿宋" w:hint="eastAsia"/>
          <w:sz w:val="30"/>
          <w:szCs w:val="30"/>
        </w:rPr>
        <w:t>名负责人主持会议。</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第四节</w:t>
      </w:r>
      <w:r>
        <w:rPr>
          <w:rFonts w:ascii="仿宋" w:eastAsia="仿宋" w:cs="仿宋"/>
          <w:sz w:val="30"/>
          <w:szCs w:val="30"/>
        </w:rPr>
        <w:t xml:space="preserve">  </w:t>
      </w:r>
      <w:r>
        <w:rPr>
          <w:rFonts w:ascii="仿宋" w:eastAsia="仿宋" w:cs="仿宋" w:hint="eastAsia"/>
          <w:sz w:val="30"/>
          <w:szCs w:val="30"/>
        </w:rPr>
        <w:t>负责人</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第三十七条</w:t>
      </w:r>
      <w:r>
        <w:rPr>
          <w:rFonts w:ascii="仿宋" w:eastAsia="仿宋" w:cs="仿宋"/>
          <w:sz w:val="30"/>
          <w:szCs w:val="30"/>
        </w:rPr>
        <w:t xml:space="preserve"> </w:t>
      </w:r>
      <w:r>
        <w:rPr>
          <w:rFonts w:ascii="仿宋" w:eastAsia="仿宋" w:cs="仿宋" w:hint="eastAsia"/>
          <w:sz w:val="30"/>
          <w:szCs w:val="30"/>
        </w:rPr>
        <w:t>本会负责人包括会长</w:t>
      </w:r>
      <w:r>
        <w:rPr>
          <w:rFonts w:ascii="仿宋" w:eastAsia="仿宋" w:cs="仿宋"/>
          <w:sz w:val="30"/>
          <w:szCs w:val="30"/>
        </w:rPr>
        <w:t>1</w:t>
      </w:r>
      <w:r>
        <w:rPr>
          <w:rFonts w:ascii="仿宋" w:eastAsia="仿宋" w:cs="仿宋" w:hint="eastAsia"/>
          <w:sz w:val="30"/>
          <w:szCs w:val="30"/>
        </w:rPr>
        <w:t>名，副会长</w:t>
      </w:r>
      <w:r>
        <w:rPr>
          <w:rFonts w:ascii="仿宋" w:eastAsia="仿宋" w:cs="仿宋"/>
          <w:sz w:val="30"/>
          <w:szCs w:val="30"/>
        </w:rPr>
        <w:t>24</w:t>
      </w:r>
      <w:r>
        <w:rPr>
          <w:rFonts w:ascii="仿宋" w:eastAsia="仿宋" w:cs="仿宋" w:hint="eastAsia"/>
          <w:sz w:val="30"/>
          <w:szCs w:val="30"/>
        </w:rPr>
        <w:t>人，秘书长（兼）</w:t>
      </w:r>
      <w:r>
        <w:rPr>
          <w:rFonts w:ascii="仿宋" w:eastAsia="仿宋" w:cs="仿宋"/>
          <w:sz w:val="30"/>
          <w:szCs w:val="30"/>
        </w:rPr>
        <w:t>1</w:t>
      </w:r>
      <w:r>
        <w:rPr>
          <w:rFonts w:ascii="仿宋" w:eastAsia="仿宋" w:cs="仿宋" w:hint="eastAsia"/>
          <w:sz w:val="30"/>
          <w:szCs w:val="30"/>
        </w:rPr>
        <w:t>名。</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本会负责人应当具备下列条件：</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（一）坚持中国共产党领导，拥护中国特色社会主义，坚决执行党的路线、方针、政策，具备良好的政治素质。</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（二）遵纪守法，勤勉尽职，个人社会信用记录良好。</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（三）具备相应的专业知识、经验和能力，熟悉行业情况，在本会业务领域有较大影响。</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（四）身体健康，能正常履责，年龄不超过</w:t>
      </w:r>
      <w:r>
        <w:rPr>
          <w:rFonts w:ascii="仿宋" w:eastAsia="仿宋" w:cs="仿宋"/>
          <w:sz w:val="30"/>
          <w:szCs w:val="30"/>
        </w:rPr>
        <w:t>70</w:t>
      </w:r>
      <w:r>
        <w:rPr>
          <w:rFonts w:ascii="仿宋" w:eastAsia="仿宋" w:cs="仿宋" w:hint="eastAsia"/>
          <w:sz w:val="30"/>
          <w:szCs w:val="30"/>
        </w:rPr>
        <w:t>周岁，秘书长为专职。</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（五）具有完全民事行为能力。</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（六）能够忠实、</w:t>
      </w:r>
      <w:proofErr w:type="gramStart"/>
      <w:r>
        <w:rPr>
          <w:rFonts w:ascii="仿宋" w:eastAsia="仿宋" w:cs="仿宋" w:hint="eastAsia"/>
          <w:sz w:val="30"/>
          <w:szCs w:val="30"/>
        </w:rPr>
        <w:t>勤勉履行</w:t>
      </w:r>
      <w:proofErr w:type="gramEnd"/>
      <w:r>
        <w:rPr>
          <w:rFonts w:ascii="仿宋" w:eastAsia="仿宋" w:cs="仿宋" w:hint="eastAsia"/>
          <w:sz w:val="30"/>
          <w:szCs w:val="30"/>
        </w:rPr>
        <w:t>职责，维护本会和会员的合法权益。</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（七）无法律法规、国家政策规定不得担任的其他情形。</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会长、秘书长不得兼任其他社会团体的理事长、秘书长，会长和秘书长不得由同一人兼任，并不</w:t>
      </w:r>
      <w:proofErr w:type="gramStart"/>
      <w:r>
        <w:rPr>
          <w:rFonts w:ascii="仿宋" w:eastAsia="仿宋" w:cs="仿宋" w:hint="eastAsia"/>
          <w:sz w:val="30"/>
          <w:szCs w:val="30"/>
        </w:rPr>
        <w:t>得来自</w:t>
      </w:r>
      <w:proofErr w:type="gramEnd"/>
      <w:r>
        <w:rPr>
          <w:rFonts w:ascii="仿宋" w:eastAsia="仿宋" w:cs="仿宋" w:hint="eastAsia"/>
          <w:sz w:val="30"/>
          <w:szCs w:val="30"/>
        </w:rPr>
        <w:t>于同一会员单位。</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第三十八条</w:t>
      </w:r>
      <w:r>
        <w:rPr>
          <w:rFonts w:ascii="仿宋" w:eastAsia="仿宋" w:cs="仿宋"/>
          <w:sz w:val="30"/>
          <w:szCs w:val="30"/>
        </w:rPr>
        <w:t xml:space="preserve"> </w:t>
      </w:r>
      <w:r>
        <w:rPr>
          <w:rFonts w:ascii="仿宋" w:eastAsia="仿宋" w:cs="仿宋" w:hint="eastAsia"/>
          <w:sz w:val="30"/>
          <w:szCs w:val="30"/>
        </w:rPr>
        <w:t>在常务理事会闭会期间，由会长办公会代表常务理事会行使职权。</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会长办公会行使以下职权：</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w:t>
      </w:r>
      <w:r>
        <w:rPr>
          <w:rFonts w:ascii="仿宋" w:eastAsia="仿宋" w:cs="仿宋"/>
          <w:sz w:val="30"/>
          <w:szCs w:val="30"/>
        </w:rPr>
        <w:t>(</w:t>
      </w:r>
      <w:proofErr w:type="gramStart"/>
      <w:r>
        <w:rPr>
          <w:rFonts w:ascii="仿宋" w:eastAsia="仿宋" w:cs="仿宋" w:hint="eastAsia"/>
          <w:sz w:val="30"/>
          <w:szCs w:val="30"/>
        </w:rPr>
        <w:t>一</w:t>
      </w:r>
      <w:proofErr w:type="gramEnd"/>
      <w:r>
        <w:rPr>
          <w:rFonts w:ascii="仿宋" w:eastAsia="仿宋" w:cs="仿宋"/>
          <w:sz w:val="30"/>
          <w:szCs w:val="30"/>
        </w:rPr>
        <w:t>)</w:t>
      </w:r>
      <w:r>
        <w:rPr>
          <w:rFonts w:ascii="仿宋" w:eastAsia="仿宋" w:cs="仿宋" w:hint="eastAsia"/>
          <w:sz w:val="30"/>
          <w:szCs w:val="30"/>
        </w:rPr>
        <w:t>执行会员代表大会、理事会和常务理事会的决议。</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w:t>
      </w:r>
      <w:r>
        <w:rPr>
          <w:rFonts w:ascii="仿宋" w:eastAsia="仿宋" w:cs="仿宋"/>
          <w:sz w:val="30"/>
          <w:szCs w:val="30"/>
        </w:rPr>
        <w:t>(</w:t>
      </w:r>
      <w:r>
        <w:rPr>
          <w:rFonts w:ascii="仿宋" w:eastAsia="仿宋" w:cs="仿宋" w:hint="eastAsia"/>
          <w:sz w:val="30"/>
          <w:szCs w:val="30"/>
        </w:rPr>
        <w:t>二</w:t>
      </w:r>
      <w:r>
        <w:rPr>
          <w:rFonts w:ascii="仿宋" w:eastAsia="仿宋" w:cs="仿宋"/>
          <w:sz w:val="30"/>
          <w:szCs w:val="30"/>
        </w:rPr>
        <w:t>)</w:t>
      </w:r>
      <w:r>
        <w:rPr>
          <w:rFonts w:ascii="仿宋" w:eastAsia="仿宋" w:cs="仿宋" w:hint="eastAsia"/>
          <w:sz w:val="30"/>
          <w:szCs w:val="30"/>
        </w:rPr>
        <w:t>向常务理事会提交工作报告和工作计划。</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w:t>
      </w:r>
      <w:r>
        <w:rPr>
          <w:rFonts w:ascii="仿宋" w:eastAsia="仿宋" w:cs="仿宋"/>
          <w:sz w:val="30"/>
          <w:szCs w:val="30"/>
        </w:rPr>
        <w:t>(</w:t>
      </w:r>
      <w:r>
        <w:rPr>
          <w:rFonts w:ascii="仿宋" w:eastAsia="仿宋" w:cs="仿宋" w:hint="eastAsia"/>
          <w:sz w:val="30"/>
          <w:szCs w:val="30"/>
        </w:rPr>
        <w:t>三</w:t>
      </w:r>
      <w:r>
        <w:rPr>
          <w:rFonts w:ascii="仿宋" w:eastAsia="仿宋" w:cs="仿宋"/>
          <w:sz w:val="30"/>
          <w:szCs w:val="30"/>
        </w:rPr>
        <w:t>)</w:t>
      </w:r>
      <w:r>
        <w:rPr>
          <w:rFonts w:ascii="仿宋" w:eastAsia="仿宋" w:cs="仿宋" w:hint="eastAsia"/>
          <w:sz w:val="30"/>
          <w:szCs w:val="30"/>
        </w:rPr>
        <w:t>领导本会各机构开展工作。</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w:t>
      </w:r>
      <w:r>
        <w:rPr>
          <w:rFonts w:ascii="仿宋" w:eastAsia="仿宋" w:cs="仿宋"/>
          <w:sz w:val="30"/>
          <w:szCs w:val="30"/>
        </w:rPr>
        <w:t>(</w:t>
      </w:r>
      <w:r>
        <w:rPr>
          <w:rFonts w:ascii="仿宋" w:eastAsia="仿宋" w:cs="仿宋" w:hint="eastAsia"/>
          <w:sz w:val="30"/>
          <w:szCs w:val="30"/>
        </w:rPr>
        <w:t>四</w:t>
      </w:r>
      <w:r>
        <w:rPr>
          <w:rFonts w:ascii="仿宋" w:eastAsia="仿宋" w:cs="仿宋"/>
          <w:sz w:val="30"/>
          <w:szCs w:val="30"/>
        </w:rPr>
        <w:t>)</w:t>
      </w:r>
      <w:r>
        <w:rPr>
          <w:rFonts w:ascii="仿宋" w:eastAsia="仿宋" w:cs="仿宋" w:hint="eastAsia"/>
          <w:sz w:val="30"/>
          <w:szCs w:val="30"/>
        </w:rPr>
        <w:t>研究行业内共性、全局性重大问题，向有关部门提出建议。</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会长办公会由会长召集，全体副会长参加，原则上每</w:t>
      </w:r>
      <w:r>
        <w:rPr>
          <w:rFonts w:ascii="仿宋" w:eastAsia="仿宋" w:cs="仿宋"/>
          <w:sz w:val="30"/>
          <w:szCs w:val="30"/>
        </w:rPr>
        <w:t>3</w:t>
      </w:r>
      <w:r>
        <w:rPr>
          <w:rFonts w:ascii="仿宋" w:eastAsia="仿宋" w:cs="仿宋" w:hint="eastAsia"/>
          <w:sz w:val="30"/>
          <w:szCs w:val="30"/>
        </w:rPr>
        <w:t>个月召开一次，遇重大事宜可临时召开。</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会长应每年向理事会进行述职。不能履行职责时，由其委托常</w:t>
      </w:r>
      <w:r>
        <w:rPr>
          <w:rFonts w:ascii="仿宋" w:eastAsia="仿宋" w:cs="仿宋" w:hint="eastAsia"/>
          <w:sz w:val="30"/>
          <w:szCs w:val="30"/>
        </w:rPr>
        <w:lastRenderedPageBreak/>
        <w:t>务理事会推选一名副会长代为履行职责。</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第三十九条</w:t>
      </w:r>
      <w:r>
        <w:rPr>
          <w:rFonts w:ascii="仿宋" w:eastAsia="仿宋" w:cs="仿宋"/>
          <w:sz w:val="30"/>
          <w:szCs w:val="30"/>
        </w:rPr>
        <w:t xml:space="preserve"> </w:t>
      </w:r>
      <w:r>
        <w:rPr>
          <w:rFonts w:ascii="仿宋" w:eastAsia="仿宋" w:cs="仿宋" w:hint="eastAsia"/>
          <w:sz w:val="30"/>
          <w:szCs w:val="30"/>
        </w:rPr>
        <w:t>本会负责人任期与理事会相同，连任不超过</w:t>
      </w:r>
      <w:r>
        <w:rPr>
          <w:rFonts w:ascii="仿宋" w:eastAsia="仿宋" w:cs="仿宋"/>
          <w:sz w:val="30"/>
          <w:szCs w:val="30"/>
        </w:rPr>
        <w:t>2</w:t>
      </w:r>
      <w:r>
        <w:rPr>
          <w:rFonts w:ascii="仿宋" w:eastAsia="仿宋" w:cs="仿宋" w:hint="eastAsia"/>
          <w:sz w:val="30"/>
          <w:szCs w:val="30"/>
        </w:rPr>
        <w:t>届。</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第四十条</w:t>
      </w:r>
      <w:r>
        <w:rPr>
          <w:rFonts w:ascii="仿宋" w:eastAsia="仿宋" w:cs="仿宋"/>
          <w:sz w:val="30"/>
          <w:szCs w:val="30"/>
        </w:rPr>
        <w:t xml:space="preserve"> </w:t>
      </w:r>
      <w:r>
        <w:rPr>
          <w:rFonts w:ascii="仿宋" w:eastAsia="仿宋" w:cs="仿宋" w:hint="eastAsia"/>
          <w:sz w:val="30"/>
          <w:szCs w:val="30"/>
        </w:rPr>
        <w:t>会长为本会法定代表人。</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因特殊情况，经会长推荐、理事会同意，报中央国家机关工委审核同意并经民政部批准后，可以由副会长或秘书长担任法定代表人。</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法定代表人代表本会签署有关重要文件。</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本会法定代表人不兼任其他社团的法定代表人。</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第四十一条</w:t>
      </w:r>
      <w:r>
        <w:rPr>
          <w:rFonts w:ascii="仿宋" w:eastAsia="仿宋" w:cs="仿宋"/>
          <w:sz w:val="30"/>
          <w:szCs w:val="30"/>
        </w:rPr>
        <w:t xml:space="preserve"> </w:t>
      </w:r>
      <w:r>
        <w:rPr>
          <w:rFonts w:ascii="仿宋" w:eastAsia="仿宋" w:cs="仿宋" w:hint="eastAsia"/>
          <w:sz w:val="30"/>
          <w:szCs w:val="30"/>
        </w:rPr>
        <w:t>担任法定代表人的负责人被罢免或卸任后，不再履行本会法定代表人的职权。由本会在其被罢免或卸任后的</w:t>
      </w:r>
      <w:r>
        <w:rPr>
          <w:rFonts w:ascii="仿宋" w:eastAsia="仿宋" w:cs="仿宋"/>
          <w:sz w:val="30"/>
          <w:szCs w:val="30"/>
        </w:rPr>
        <w:t>20</w:t>
      </w:r>
      <w:r>
        <w:rPr>
          <w:rFonts w:ascii="仿宋" w:eastAsia="仿宋" w:cs="仿宋" w:hint="eastAsia"/>
          <w:sz w:val="30"/>
          <w:szCs w:val="30"/>
        </w:rPr>
        <w:t>日内，报中央国家机关工委审核同意后，向民政部办理变更登记。</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原任法定代表人不予配合办理法定代表人变更登记的，本会可根据理事会同意变更的决议，报中央国家机关工委审核同意后，向民政部申请变更登记。</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第四十二条</w:t>
      </w:r>
      <w:r>
        <w:rPr>
          <w:rFonts w:ascii="仿宋" w:eastAsia="仿宋" w:cs="仿宋"/>
          <w:sz w:val="30"/>
          <w:szCs w:val="30"/>
        </w:rPr>
        <w:t xml:space="preserve"> </w:t>
      </w:r>
      <w:r>
        <w:rPr>
          <w:rFonts w:ascii="仿宋" w:eastAsia="仿宋" w:cs="仿宋" w:hint="eastAsia"/>
          <w:sz w:val="30"/>
          <w:szCs w:val="30"/>
        </w:rPr>
        <w:t>会长履行下列职责：</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（一）召集和主持理事会、常务理事会、会长办公会。</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（二）检查会员代表大会、理事会、常务理事会、会长办公会决议的落实情况。</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（三）向会员代表大会、理事会、常务理事会报告工作。</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（四）对办事机构、分支机构和实体机构实行领导和监督检查。</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（五）提名副秘书长人选交理事会或常务理事会决定。</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（六）决定专职工作人员的聘用等。</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（七）决定其他重大事项。</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第四十三条</w:t>
      </w:r>
      <w:r>
        <w:rPr>
          <w:rFonts w:ascii="仿宋" w:eastAsia="仿宋" w:cs="仿宋"/>
          <w:sz w:val="30"/>
          <w:szCs w:val="30"/>
        </w:rPr>
        <w:t xml:space="preserve"> </w:t>
      </w:r>
      <w:r>
        <w:rPr>
          <w:rFonts w:ascii="仿宋" w:eastAsia="仿宋" w:cs="仿宋" w:hint="eastAsia"/>
          <w:sz w:val="30"/>
          <w:szCs w:val="30"/>
        </w:rPr>
        <w:t>专职副会长、秘书长协助会长开展工作。秘书长行使下列职责：</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（一）协调各机构开展工作。</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（二）主持办事机构开展日常工作。</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（三）提名分支机构主要负责人，由分支机构选举产生，报理事会或常务理事会备案。</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（四）拟订年度工作报告和工作计划，报理事会或常务理事会审议。</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（五）拟订年度财务预算、决算报告，报理事会或常务理事会审议。</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lastRenderedPageBreak/>
        <w:t xml:space="preserve">　　（六）拟订重要管理制度，报理事会或常务理事会批准。</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（七）处理其他日常事务。</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第四十四条</w:t>
      </w:r>
      <w:r>
        <w:rPr>
          <w:rFonts w:ascii="仿宋" w:eastAsia="仿宋" w:cs="仿宋"/>
          <w:sz w:val="30"/>
          <w:szCs w:val="30"/>
        </w:rPr>
        <w:t xml:space="preserve"> </w:t>
      </w:r>
      <w:r>
        <w:rPr>
          <w:rFonts w:ascii="仿宋" w:eastAsia="仿宋" w:cs="仿宋" w:hint="eastAsia"/>
          <w:sz w:val="30"/>
          <w:szCs w:val="30"/>
        </w:rPr>
        <w:t>会员代表大会、理事会、常务理事会、会长办公会应当制作会议纪要。形成决议的，应当制作书面决议。会议纪要、会议决议应当以适当方式向会员通报或备查，并至少保存</w:t>
      </w:r>
      <w:r>
        <w:rPr>
          <w:rFonts w:ascii="仿宋" w:eastAsia="仿宋" w:cs="仿宋"/>
          <w:sz w:val="30"/>
          <w:szCs w:val="30"/>
        </w:rPr>
        <w:t xml:space="preserve">10 </w:t>
      </w:r>
      <w:r>
        <w:rPr>
          <w:rFonts w:ascii="仿宋" w:eastAsia="仿宋" w:cs="仿宋" w:hint="eastAsia"/>
          <w:sz w:val="30"/>
          <w:szCs w:val="30"/>
        </w:rPr>
        <w:t>年。</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理事、常务理事、负责人的选举结果须在</w:t>
      </w:r>
      <w:r>
        <w:rPr>
          <w:rFonts w:ascii="仿宋" w:eastAsia="仿宋" w:cs="仿宋"/>
          <w:sz w:val="30"/>
          <w:szCs w:val="30"/>
        </w:rPr>
        <w:t>20</w:t>
      </w:r>
      <w:r>
        <w:rPr>
          <w:rFonts w:ascii="仿宋" w:eastAsia="仿宋" w:cs="仿宋" w:hint="eastAsia"/>
          <w:sz w:val="30"/>
          <w:szCs w:val="30"/>
        </w:rPr>
        <w:t>日内报中央国家机关工委审核，经同意，向民政部备案并向会员通报或备查。</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第五节</w:t>
      </w:r>
      <w:r>
        <w:rPr>
          <w:rFonts w:ascii="仿宋" w:eastAsia="仿宋" w:cs="仿宋"/>
          <w:sz w:val="30"/>
          <w:szCs w:val="30"/>
        </w:rPr>
        <w:t xml:space="preserve">  </w:t>
      </w:r>
      <w:r>
        <w:rPr>
          <w:rFonts w:ascii="仿宋" w:eastAsia="仿宋" w:cs="仿宋" w:hint="eastAsia"/>
          <w:sz w:val="30"/>
          <w:szCs w:val="30"/>
        </w:rPr>
        <w:t>监事会</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第四十五条</w:t>
      </w:r>
      <w:r>
        <w:rPr>
          <w:rFonts w:ascii="仿宋" w:eastAsia="仿宋" w:cs="仿宋"/>
          <w:sz w:val="30"/>
          <w:szCs w:val="30"/>
        </w:rPr>
        <w:t xml:space="preserve"> </w:t>
      </w:r>
      <w:r>
        <w:rPr>
          <w:rFonts w:ascii="仿宋" w:eastAsia="仿宋" w:cs="仿宋" w:hint="eastAsia"/>
          <w:sz w:val="30"/>
          <w:szCs w:val="30"/>
        </w:rPr>
        <w:t>本会设立监事会，监事任期与理事任期相同，期满可以连任。监事会由</w:t>
      </w:r>
      <w:r>
        <w:rPr>
          <w:rFonts w:ascii="仿宋" w:eastAsia="仿宋" w:cs="仿宋"/>
          <w:sz w:val="30"/>
          <w:szCs w:val="30"/>
        </w:rPr>
        <w:t>5</w:t>
      </w:r>
      <w:r>
        <w:rPr>
          <w:rFonts w:ascii="仿宋" w:eastAsia="仿宋" w:cs="仿宋" w:hint="eastAsia"/>
          <w:sz w:val="30"/>
          <w:szCs w:val="30"/>
        </w:rPr>
        <w:t>名监事组成，设监事长</w:t>
      </w:r>
      <w:r>
        <w:rPr>
          <w:rFonts w:ascii="仿宋" w:eastAsia="仿宋" w:cs="仿宋"/>
          <w:sz w:val="30"/>
          <w:szCs w:val="30"/>
        </w:rPr>
        <w:t>1</w:t>
      </w:r>
      <w:r>
        <w:rPr>
          <w:rFonts w:ascii="仿宋" w:eastAsia="仿宋" w:cs="仿宋" w:hint="eastAsia"/>
          <w:sz w:val="30"/>
          <w:szCs w:val="30"/>
        </w:rPr>
        <w:t>名，由监事会推举产生。监事</w:t>
      </w:r>
      <w:proofErr w:type="gramStart"/>
      <w:r>
        <w:rPr>
          <w:rFonts w:ascii="仿宋" w:eastAsia="仿宋" w:cs="仿宋" w:hint="eastAsia"/>
          <w:sz w:val="30"/>
          <w:szCs w:val="30"/>
        </w:rPr>
        <w:t>长年龄</w:t>
      </w:r>
      <w:proofErr w:type="gramEnd"/>
      <w:r>
        <w:rPr>
          <w:rFonts w:ascii="仿宋" w:eastAsia="仿宋" w:cs="仿宋" w:hint="eastAsia"/>
          <w:sz w:val="30"/>
          <w:szCs w:val="30"/>
        </w:rPr>
        <w:t>不超过</w:t>
      </w:r>
      <w:r>
        <w:rPr>
          <w:rFonts w:ascii="仿宋" w:eastAsia="仿宋" w:cs="仿宋"/>
          <w:sz w:val="30"/>
          <w:szCs w:val="30"/>
        </w:rPr>
        <w:t>70</w:t>
      </w:r>
      <w:r>
        <w:rPr>
          <w:rFonts w:ascii="仿宋" w:eastAsia="仿宋" w:cs="仿宋" w:hint="eastAsia"/>
          <w:sz w:val="30"/>
          <w:szCs w:val="30"/>
        </w:rPr>
        <w:t>周岁，连任不超过</w:t>
      </w:r>
      <w:r>
        <w:rPr>
          <w:rFonts w:ascii="仿宋" w:eastAsia="仿宋" w:cs="仿宋"/>
          <w:sz w:val="30"/>
          <w:szCs w:val="30"/>
        </w:rPr>
        <w:t>2</w:t>
      </w:r>
      <w:r>
        <w:rPr>
          <w:rFonts w:ascii="仿宋" w:eastAsia="仿宋" w:cs="仿宋" w:hint="eastAsia"/>
          <w:sz w:val="30"/>
          <w:szCs w:val="30"/>
        </w:rPr>
        <w:t>届。</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第四十六条</w:t>
      </w:r>
      <w:r>
        <w:rPr>
          <w:rFonts w:ascii="仿宋" w:eastAsia="仿宋" w:cs="仿宋"/>
          <w:sz w:val="30"/>
          <w:szCs w:val="30"/>
        </w:rPr>
        <w:t xml:space="preserve"> </w:t>
      </w:r>
      <w:r>
        <w:rPr>
          <w:rFonts w:ascii="仿宋" w:eastAsia="仿宋" w:cs="仿宋" w:hint="eastAsia"/>
          <w:sz w:val="30"/>
          <w:szCs w:val="30"/>
        </w:rPr>
        <w:t>监事的选举和罢免。</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（一）由会员代表大会选举产生。</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（二）监事的罢免依照其产生程序。</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第四十七条</w:t>
      </w:r>
      <w:r>
        <w:rPr>
          <w:rFonts w:ascii="仿宋" w:eastAsia="仿宋" w:cs="仿宋"/>
          <w:sz w:val="30"/>
          <w:szCs w:val="30"/>
        </w:rPr>
        <w:t xml:space="preserve"> </w:t>
      </w:r>
      <w:r>
        <w:rPr>
          <w:rFonts w:ascii="仿宋" w:eastAsia="仿宋" w:cs="仿宋" w:hint="eastAsia"/>
          <w:sz w:val="30"/>
          <w:szCs w:val="30"/>
        </w:rPr>
        <w:t>本会的负责人、理事、常务理事和本会的财务管理人员不得兼任监事。</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第四十八条</w:t>
      </w:r>
      <w:r>
        <w:rPr>
          <w:rFonts w:ascii="仿宋" w:eastAsia="仿宋" w:cs="仿宋"/>
          <w:sz w:val="30"/>
          <w:szCs w:val="30"/>
        </w:rPr>
        <w:t xml:space="preserve"> </w:t>
      </w:r>
      <w:r>
        <w:rPr>
          <w:rFonts w:ascii="仿宋" w:eastAsia="仿宋" w:cs="仿宋" w:hint="eastAsia"/>
          <w:sz w:val="30"/>
          <w:szCs w:val="30"/>
        </w:rPr>
        <w:t>监事会行使下列职权：</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（一）列席理事会、常务理事会、会长办公会会议，并对决议事项提出质询或建议。</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（二）对理事、常务理事、负责人执行本会职务的行为进行监督，对严重违反本会章程或者会员代表大会决议的人员提出罢免建议。</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（三）检查本会的财务报告，向会员代表大会报告监事会的工作和提出提案。</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（四）对负责人、理事、常务理事、财务管理人员损害本会利益的行为，要求其及时予以纠正。</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（五）向党建领导机关、行业管理部门、登记管理机关以及税务、会计主管部门反映本会工作中存在的问题。</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（六）决定其他应由监事会审议的事项。</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第四十九条</w:t>
      </w:r>
      <w:r>
        <w:rPr>
          <w:rFonts w:ascii="仿宋" w:eastAsia="仿宋" w:cs="仿宋"/>
          <w:sz w:val="30"/>
          <w:szCs w:val="30"/>
        </w:rPr>
        <w:t xml:space="preserve"> </w:t>
      </w:r>
      <w:r>
        <w:rPr>
          <w:rFonts w:ascii="仿宋" w:eastAsia="仿宋" w:cs="仿宋" w:hint="eastAsia"/>
          <w:sz w:val="30"/>
          <w:szCs w:val="30"/>
        </w:rPr>
        <w:t>监事应当遵守有关法律法规和本会章程，忠实、</w:t>
      </w:r>
      <w:proofErr w:type="gramStart"/>
      <w:r>
        <w:rPr>
          <w:rFonts w:ascii="仿宋" w:eastAsia="仿宋" w:cs="仿宋" w:hint="eastAsia"/>
          <w:sz w:val="30"/>
          <w:szCs w:val="30"/>
        </w:rPr>
        <w:t>勤勉履行</w:t>
      </w:r>
      <w:proofErr w:type="gramEnd"/>
      <w:r>
        <w:rPr>
          <w:rFonts w:ascii="仿宋" w:eastAsia="仿宋" w:cs="仿宋" w:hint="eastAsia"/>
          <w:sz w:val="30"/>
          <w:szCs w:val="30"/>
        </w:rPr>
        <w:t>职责。</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第五十条</w:t>
      </w:r>
      <w:r>
        <w:rPr>
          <w:rFonts w:ascii="仿宋" w:eastAsia="仿宋" w:cs="仿宋"/>
          <w:sz w:val="30"/>
          <w:szCs w:val="30"/>
        </w:rPr>
        <w:t xml:space="preserve"> </w:t>
      </w:r>
      <w:r>
        <w:rPr>
          <w:rFonts w:ascii="仿宋" w:eastAsia="仿宋" w:cs="仿宋" w:hint="eastAsia"/>
          <w:sz w:val="30"/>
          <w:szCs w:val="30"/>
        </w:rPr>
        <w:t>监事会可以对本会开展活动情况进行调查；必要时，可以聘请会计师事务所等协助其工作。监事会行使职权所必需的费</w:t>
      </w:r>
      <w:r>
        <w:rPr>
          <w:rFonts w:ascii="仿宋" w:eastAsia="仿宋" w:cs="仿宋" w:hint="eastAsia"/>
          <w:sz w:val="30"/>
          <w:szCs w:val="30"/>
        </w:rPr>
        <w:lastRenderedPageBreak/>
        <w:t>用，由本会承担。</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第六节</w:t>
      </w:r>
      <w:r>
        <w:rPr>
          <w:rFonts w:ascii="仿宋" w:eastAsia="仿宋" w:cs="仿宋"/>
          <w:sz w:val="30"/>
          <w:szCs w:val="30"/>
        </w:rPr>
        <w:t xml:space="preserve"> </w:t>
      </w:r>
      <w:r>
        <w:rPr>
          <w:rFonts w:ascii="仿宋" w:eastAsia="仿宋" w:cs="仿宋" w:hint="eastAsia"/>
          <w:sz w:val="30"/>
          <w:szCs w:val="30"/>
        </w:rPr>
        <w:t>分支机构、代表机构</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第五十一条</w:t>
      </w:r>
      <w:r>
        <w:rPr>
          <w:rFonts w:ascii="仿宋" w:eastAsia="仿宋" w:cs="仿宋"/>
          <w:sz w:val="30"/>
          <w:szCs w:val="30"/>
        </w:rPr>
        <w:t xml:space="preserve"> </w:t>
      </w:r>
      <w:r>
        <w:rPr>
          <w:rFonts w:ascii="仿宋" w:eastAsia="仿宋" w:cs="仿宋" w:hint="eastAsia"/>
          <w:sz w:val="30"/>
          <w:szCs w:val="30"/>
        </w:rPr>
        <w:t>本会在本章程规定的宗旨和业务范围内，根据工作需要设立分支机构、代表机构。本会的分支机构、代表机构是本会的组成部分，不具有法人资格，不得另行制定章程，不得发放任何形式的登记证书，在本会授权的范围内开展活动、发展会员，法律责任由本会承担。</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分支机构、代表机构开展活动，应当使用冠有本会名称的规范全称，并不得超出本会的业务范围。</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第五十二条</w:t>
      </w:r>
      <w:r>
        <w:rPr>
          <w:rFonts w:ascii="仿宋" w:eastAsia="仿宋" w:cs="仿宋"/>
          <w:sz w:val="30"/>
          <w:szCs w:val="30"/>
        </w:rPr>
        <w:t xml:space="preserve"> </w:t>
      </w:r>
      <w:r>
        <w:rPr>
          <w:rFonts w:ascii="仿宋" w:eastAsia="仿宋" w:cs="仿宋" w:hint="eastAsia"/>
          <w:sz w:val="30"/>
          <w:szCs w:val="30"/>
        </w:rPr>
        <w:t>本会不设立地域性分支机构，不在分支机构、代表机构下再设立分支机构、代表机构。</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第五十三条</w:t>
      </w:r>
      <w:r>
        <w:rPr>
          <w:rFonts w:ascii="仿宋" w:eastAsia="仿宋" w:cs="仿宋"/>
          <w:sz w:val="30"/>
          <w:szCs w:val="30"/>
        </w:rPr>
        <w:t xml:space="preserve"> </w:t>
      </w:r>
      <w:r>
        <w:rPr>
          <w:rFonts w:ascii="仿宋" w:eastAsia="仿宋" w:cs="仿宋" w:hint="eastAsia"/>
          <w:sz w:val="30"/>
          <w:szCs w:val="30"/>
        </w:rPr>
        <w:t>本会的分支机构、代表机构名称不以各类法人组织的名称命名，不在名称中冠以</w:t>
      </w:r>
      <w:r>
        <w:rPr>
          <w:rFonts w:ascii="仿宋" w:eastAsia="仿宋" w:cs="仿宋"/>
          <w:sz w:val="30"/>
          <w:szCs w:val="30"/>
        </w:rPr>
        <w:t>“</w:t>
      </w:r>
      <w:r>
        <w:rPr>
          <w:rFonts w:ascii="仿宋" w:eastAsia="仿宋" w:cs="仿宋" w:hint="eastAsia"/>
          <w:sz w:val="30"/>
          <w:szCs w:val="30"/>
        </w:rPr>
        <w:t>中国</w:t>
      </w:r>
      <w:r>
        <w:rPr>
          <w:rFonts w:ascii="仿宋" w:eastAsia="仿宋" w:cs="仿宋"/>
          <w:sz w:val="30"/>
          <w:szCs w:val="30"/>
        </w:rPr>
        <w:t>”</w:t>
      </w:r>
      <w:r>
        <w:rPr>
          <w:rFonts w:ascii="仿宋" w:eastAsia="仿宋" w:cs="仿宋" w:hint="eastAsia"/>
          <w:sz w:val="30"/>
          <w:szCs w:val="30"/>
        </w:rPr>
        <w:t>、</w:t>
      </w:r>
      <w:r>
        <w:rPr>
          <w:rFonts w:ascii="仿宋" w:eastAsia="仿宋" w:cs="仿宋"/>
          <w:sz w:val="30"/>
          <w:szCs w:val="30"/>
        </w:rPr>
        <w:t>“</w:t>
      </w:r>
      <w:r>
        <w:rPr>
          <w:rFonts w:ascii="仿宋" w:eastAsia="仿宋" w:cs="仿宋" w:hint="eastAsia"/>
          <w:sz w:val="30"/>
          <w:szCs w:val="30"/>
        </w:rPr>
        <w:t>中华</w:t>
      </w:r>
      <w:r>
        <w:rPr>
          <w:rFonts w:ascii="仿宋" w:eastAsia="仿宋" w:cs="仿宋"/>
          <w:sz w:val="30"/>
          <w:szCs w:val="30"/>
        </w:rPr>
        <w:t>”</w:t>
      </w:r>
      <w:r>
        <w:rPr>
          <w:rFonts w:ascii="仿宋" w:eastAsia="仿宋" w:cs="仿宋" w:hint="eastAsia"/>
          <w:sz w:val="30"/>
          <w:szCs w:val="30"/>
        </w:rPr>
        <w:t>、</w:t>
      </w:r>
      <w:r>
        <w:rPr>
          <w:rFonts w:ascii="仿宋" w:eastAsia="仿宋" w:cs="仿宋"/>
          <w:sz w:val="30"/>
          <w:szCs w:val="30"/>
        </w:rPr>
        <w:t>“</w:t>
      </w:r>
      <w:r>
        <w:rPr>
          <w:rFonts w:ascii="仿宋" w:eastAsia="仿宋" w:cs="仿宋" w:hint="eastAsia"/>
          <w:sz w:val="30"/>
          <w:szCs w:val="30"/>
        </w:rPr>
        <w:t>全国</w:t>
      </w:r>
      <w:r>
        <w:rPr>
          <w:rFonts w:ascii="仿宋" w:eastAsia="仿宋" w:cs="仿宋"/>
          <w:sz w:val="30"/>
          <w:szCs w:val="30"/>
        </w:rPr>
        <w:t>”</w:t>
      </w:r>
      <w:r>
        <w:rPr>
          <w:rFonts w:ascii="仿宋" w:eastAsia="仿宋" w:cs="仿宋" w:hint="eastAsia"/>
          <w:sz w:val="30"/>
          <w:szCs w:val="30"/>
        </w:rPr>
        <w:t>、</w:t>
      </w:r>
      <w:r>
        <w:rPr>
          <w:rFonts w:ascii="仿宋" w:eastAsia="仿宋" w:cs="仿宋"/>
          <w:sz w:val="30"/>
          <w:szCs w:val="30"/>
        </w:rPr>
        <w:t>“</w:t>
      </w:r>
      <w:r>
        <w:rPr>
          <w:rFonts w:ascii="仿宋" w:eastAsia="仿宋" w:cs="仿宋" w:hint="eastAsia"/>
          <w:sz w:val="30"/>
          <w:szCs w:val="30"/>
        </w:rPr>
        <w:t>国家</w:t>
      </w:r>
      <w:r>
        <w:rPr>
          <w:rFonts w:ascii="仿宋" w:eastAsia="仿宋" w:cs="仿宋"/>
          <w:sz w:val="30"/>
          <w:szCs w:val="30"/>
        </w:rPr>
        <w:t>”</w:t>
      </w:r>
      <w:r>
        <w:rPr>
          <w:rFonts w:ascii="仿宋" w:eastAsia="仿宋" w:cs="仿宋" w:hint="eastAsia"/>
          <w:sz w:val="30"/>
          <w:szCs w:val="30"/>
        </w:rPr>
        <w:t>等字样，并以</w:t>
      </w:r>
      <w:r>
        <w:rPr>
          <w:rFonts w:ascii="仿宋" w:eastAsia="仿宋" w:cs="仿宋"/>
          <w:sz w:val="30"/>
          <w:szCs w:val="30"/>
        </w:rPr>
        <w:t>“</w:t>
      </w:r>
      <w:r>
        <w:rPr>
          <w:rFonts w:ascii="仿宋" w:eastAsia="仿宋" w:cs="仿宋" w:hint="eastAsia"/>
          <w:sz w:val="30"/>
          <w:szCs w:val="30"/>
        </w:rPr>
        <w:t>分会</w:t>
      </w:r>
      <w:r>
        <w:rPr>
          <w:rFonts w:ascii="仿宋" w:eastAsia="仿宋" w:cs="仿宋"/>
          <w:sz w:val="30"/>
          <w:szCs w:val="30"/>
        </w:rPr>
        <w:t>”</w:t>
      </w:r>
      <w:r>
        <w:rPr>
          <w:rFonts w:ascii="仿宋" w:eastAsia="仿宋" w:cs="仿宋" w:hint="eastAsia"/>
          <w:sz w:val="30"/>
          <w:szCs w:val="30"/>
        </w:rPr>
        <w:t>、</w:t>
      </w:r>
      <w:r>
        <w:rPr>
          <w:rFonts w:ascii="仿宋" w:eastAsia="仿宋" w:cs="仿宋"/>
          <w:sz w:val="30"/>
          <w:szCs w:val="30"/>
        </w:rPr>
        <w:t>“</w:t>
      </w:r>
      <w:r>
        <w:rPr>
          <w:rFonts w:ascii="仿宋" w:eastAsia="仿宋" w:cs="仿宋" w:hint="eastAsia"/>
          <w:sz w:val="30"/>
          <w:szCs w:val="30"/>
        </w:rPr>
        <w:t>专业委员会</w:t>
      </w:r>
      <w:r>
        <w:rPr>
          <w:rFonts w:ascii="仿宋" w:eastAsia="仿宋" w:cs="仿宋"/>
          <w:sz w:val="30"/>
          <w:szCs w:val="30"/>
        </w:rPr>
        <w:t>”</w:t>
      </w:r>
      <w:r>
        <w:rPr>
          <w:rFonts w:ascii="仿宋" w:eastAsia="仿宋" w:cs="仿宋" w:hint="eastAsia"/>
          <w:sz w:val="30"/>
          <w:szCs w:val="30"/>
        </w:rPr>
        <w:t>、</w:t>
      </w:r>
      <w:r>
        <w:rPr>
          <w:rFonts w:ascii="仿宋" w:eastAsia="仿宋" w:cs="仿宋"/>
          <w:sz w:val="30"/>
          <w:szCs w:val="30"/>
        </w:rPr>
        <w:t>“</w:t>
      </w:r>
      <w:r>
        <w:rPr>
          <w:rFonts w:ascii="仿宋" w:eastAsia="仿宋" w:cs="仿宋" w:hint="eastAsia"/>
          <w:sz w:val="30"/>
          <w:szCs w:val="30"/>
        </w:rPr>
        <w:t>工作委员会</w:t>
      </w:r>
      <w:r>
        <w:rPr>
          <w:rFonts w:ascii="仿宋" w:eastAsia="仿宋" w:cs="仿宋"/>
          <w:sz w:val="30"/>
          <w:szCs w:val="30"/>
        </w:rPr>
        <w:t>”</w:t>
      </w:r>
      <w:r>
        <w:rPr>
          <w:rFonts w:ascii="仿宋" w:eastAsia="仿宋" w:cs="仿宋" w:hint="eastAsia"/>
          <w:sz w:val="30"/>
          <w:szCs w:val="30"/>
        </w:rPr>
        <w:t>、</w:t>
      </w:r>
      <w:r>
        <w:rPr>
          <w:rFonts w:ascii="仿宋" w:eastAsia="仿宋" w:cs="仿宋"/>
          <w:sz w:val="30"/>
          <w:szCs w:val="30"/>
        </w:rPr>
        <w:t>“</w:t>
      </w:r>
      <w:r>
        <w:rPr>
          <w:rFonts w:ascii="仿宋" w:eastAsia="仿宋" w:cs="仿宋" w:hint="eastAsia"/>
          <w:sz w:val="30"/>
          <w:szCs w:val="30"/>
        </w:rPr>
        <w:t>专项基金管理委员会</w:t>
      </w:r>
      <w:r>
        <w:rPr>
          <w:rFonts w:ascii="仿宋" w:eastAsia="仿宋" w:cs="仿宋"/>
          <w:sz w:val="30"/>
          <w:szCs w:val="30"/>
        </w:rPr>
        <w:t>”</w:t>
      </w:r>
      <w:r>
        <w:rPr>
          <w:rFonts w:ascii="仿宋" w:eastAsia="仿宋" w:cs="仿宋" w:hint="eastAsia"/>
          <w:sz w:val="30"/>
          <w:szCs w:val="30"/>
        </w:rPr>
        <w:t>、</w:t>
      </w:r>
      <w:r>
        <w:rPr>
          <w:rFonts w:ascii="仿宋" w:eastAsia="仿宋" w:cs="仿宋"/>
          <w:sz w:val="30"/>
          <w:szCs w:val="30"/>
        </w:rPr>
        <w:t>“</w:t>
      </w:r>
      <w:r>
        <w:rPr>
          <w:rFonts w:ascii="仿宋" w:eastAsia="仿宋" w:cs="仿宋" w:hint="eastAsia"/>
          <w:sz w:val="30"/>
          <w:szCs w:val="30"/>
        </w:rPr>
        <w:t>代表处</w:t>
      </w:r>
      <w:r>
        <w:rPr>
          <w:rFonts w:ascii="仿宋" w:eastAsia="仿宋" w:cs="仿宋"/>
          <w:sz w:val="30"/>
          <w:szCs w:val="30"/>
        </w:rPr>
        <w:t>”</w:t>
      </w:r>
      <w:r>
        <w:rPr>
          <w:rFonts w:ascii="仿宋" w:eastAsia="仿宋" w:cs="仿宋" w:hint="eastAsia"/>
          <w:sz w:val="30"/>
          <w:szCs w:val="30"/>
        </w:rPr>
        <w:t>、</w:t>
      </w:r>
      <w:r>
        <w:rPr>
          <w:rFonts w:ascii="仿宋" w:eastAsia="仿宋" w:cs="仿宋"/>
          <w:sz w:val="30"/>
          <w:szCs w:val="30"/>
        </w:rPr>
        <w:t>“</w:t>
      </w:r>
      <w:r>
        <w:rPr>
          <w:rFonts w:ascii="仿宋" w:eastAsia="仿宋" w:cs="仿宋" w:hint="eastAsia"/>
          <w:sz w:val="30"/>
          <w:szCs w:val="30"/>
        </w:rPr>
        <w:t>办事处</w:t>
      </w:r>
      <w:r>
        <w:rPr>
          <w:rFonts w:ascii="仿宋" w:eastAsia="仿宋" w:cs="仿宋"/>
          <w:sz w:val="30"/>
          <w:szCs w:val="30"/>
        </w:rPr>
        <w:t>”</w:t>
      </w:r>
      <w:r>
        <w:rPr>
          <w:rFonts w:ascii="仿宋" w:eastAsia="仿宋" w:cs="仿宋" w:hint="eastAsia"/>
          <w:sz w:val="30"/>
          <w:szCs w:val="30"/>
        </w:rPr>
        <w:t>等字样结束。</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第五十四条</w:t>
      </w:r>
      <w:r>
        <w:rPr>
          <w:rFonts w:ascii="仿宋" w:eastAsia="仿宋" w:cs="仿宋"/>
          <w:sz w:val="30"/>
          <w:szCs w:val="30"/>
        </w:rPr>
        <w:t xml:space="preserve"> </w:t>
      </w:r>
      <w:r>
        <w:rPr>
          <w:rFonts w:ascii="仿宋" w:eastAsia="仿宋" w:cs="仿宋" w:hint="eastAsia"/>
          <w:sz w:val="30"/>
          <w:szCs w:val="30"/>
        </w:rPr>
        <w:t>分支机构、代表机构的负责人，年龄不得超过</w:t>
      </w:r>
      <w:r>
        <w:rPr>
          <w:rFonts w:ascii="仿宋" w:eastAsia="仿宋" w:cs="仿宋"/>
          <w:sz w:val="30"/>
          <w:szCs w:val="30"/>
        </w:rPr>
        <w:t>70</w:t>
      </w:r>
      <w:r>
        <w:rPr>
          <w:rFonts w:ascii="仿宋" w:eastAsia="仿宋" w:cs="仿宋" w:hint="eastAsia"/>
          <w:sz w:val="30"/>
          <w:szCs w:val="30"/>
        </w:rPr>
        <w:t>周岁，连任不超过</w:t>
      </w:r>
      <w:r>
        <w:rPr>
          <w:rFonts w:ascii="仿宋" w:eastAsia="仿宋" w:cs="仿宋"/>
          <w:sz w:val="30"/>
          <w:szCs w:val="30"/>
        </w:rPr>
        <w:t>2</w:t>
      </w:r>
      <w:r>
        <w:rPr>
          <w:rFonts w:ascii="仿宋" w:eastAsia="仿宋" w:cs="仿宋" w:hint="eastAsia"/>
          <w:sz w:val="30"/>
          <w:szCs w:val="30"/>
        </w:rPr>
        <w:t>届。</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第五十五条</w:t>
      </w:r>
      <w:r>
        <w:rPr>
          <w:rFonts w:ascii="仿宋" w:eastAsia="仿宋" w:cs="仿宋"/>
          <w:sz w:val="30"/>
          <w:szCs w:val="30"/>
        </w:rPr>
        <w:t xml:space="preserve"> </w:t>
      </w:r>
      <w:r>
        <w:rPr>
          <w:rFonts w:ascii="仿宋" w:eastAsia="仿宋" w:cs="仿宋" w:hint="eastAsia"/>
          <w:sz w:val="30"/>
          <w:szCs w:val="30"/>
        </w:rPr>
        <w:t>分支机构、代表机构的财务必须纳入本会法定账户统一管理。</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第五十六条</w:t>
      </w:r>
      <w:r>
        <w:rPr>
          <w:rFonts w:ascii="仿宋" w:eastAsia="仿宋" w:cs="仿宋"/>
          <w:sz w:val="30"/>
          <w:szCs w:val="30"/>
        </w:rPr>
        <w:t xml:space="preserve"> </w:t>
      </w:r>
      <w:r>
        <w:rPr>
          <w:rFonts w:ascii="仿宋" w:eastAsia="仿宋" w:cs="仿宋" w:hint="eastAsia"/>
          <w:sz w:val="30"/>
          <w:szCs w:val="30"/>
        </w:rPr>
        <w:t>本会在年度工作报告中将分支机构、代表机构的有关情况报送民政部。同时，将有关信息及时向社会公开，自觉接受社会监督。</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第七节</w:t>
      </w:r>
      <w:r>
        <w:rPr>
          <w:rFonts w:ascii="仿宋" w:eastAsia="仿宋" w:cs="仿宋"/>
          <w:sz w:val="30"/>
          <w:szCs w:val="30"/>
        </w:rPr>
        <w:t xml:space="preserve">  </w:t>
      </w:r>
      <w:r>
        <w:rPr>
          <w:rFonts w:ascii="仿宋" w:eastAsia="仿宋" w:cs="仿宋" w:hint="eastAsia"/>
          <w:sz w:val="30"/>
          <w:szCs w:val="30"/>
        </w:rPr>
        <w:t>内部管理制度和矛盾解决机制</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第五十七条</w:t>
      </w:r>
      <w:r>
        <w:rPr>
          <w:rFonts w:ascii="仿宋" w:eastAsia="仿宋" w:cs="仿宋"/>
          <w:sz w:val="30"/>
          <w:szCs w:val="30"/>
        </w:rPr>
        <w:t xml:space="preserve"> </w:t>
      </w:r>
      <w:r>
        <w:rPr>
          <w:rFonts w:ascii="仿宋" w:eastAsia="仿宋" w:cs="仿宋" w:hint="eastAsia"/>
          <w:sz w:val="30"/>
          <w:szCs w:val="30"/>
        </w:rPr>
        <w:t>本会建立各项内部管理制度，完善相关管理规程。建立《会员管理办法》、《会员代表大会代表名额及产生办法》、《理事、常务理事、负责人、监事产生办法》、《分支机构管理办法》等相关制度和文件。</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第五十八条</w:t>
      </w:r>
      <w:r>
        <w:rPr>
          <w:rFonts w:ascii="仿宋" w:eastAsia="仿宋" w:cs="仿宋"/>
          <w:sz w:val="30"/>
          <w:szCs w:val="30"/>
        </w:rPr>
        <w:t xml:space="preserve"> </w:t>
      </w:r>
      <w:r>
        <w:rPr>
          <w:rFonts w:ascii="仿宋" w:eastAsia="仿宋" w:cs="仿宋" w:hint="eastAsia"/>
          <w:sz w:val="30"/>
          <w:szCs w:val="30"/>
        </w:rPr>
        <w:t>本会建立健全证书、印章、档案、文件等内部管理制度，并将以上物品和资料妥善保管于本会场所，任何单位、个人不得非法侵占。管理人员调动工作或者离职时，必须与接管人员办清交接手续。</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第五十九条</w:t>
      </w:r>
      <w:r>
        <w:rPr>
          <w:rFonts w:ascii="仿宋" w:eastAsia="仿宋" w:cs="仿宋"/>
          <w:sz w:val="30"/>
          <w:szCs w:val="30"/>
        </w:rPr>
        <w:t xml:space="preserve"> </w:t>
      </w:r>
      <w:r>
        <w:rPr>
          <w:rFonts w:ascii="仿宋" w:eastAsia="仿宋" w:cs="仿宋" w:hint="eastAsia"/>
          <w:sz w:val="30"/>
          <w:szCs w:val="30"/>
        </w:rPr>
        <w:t>本会证书、印章遗失时，经理事会</w:t>
      </w:r>
      <w:r>
        <w:rPr>
          <w:rFonts w:ascii="仿宋" w:eastAsia="仿宋" w:cs="仿宋"/>
          <w:sz w:val="30"/>
          <w:szCs w:val="30"/>
        </w:rPr>
        <w:t>2/3</w:t>
      </w:r>
      <w:r>
        <w:rPr>
          <w:rFonts w:ascii="仿宋" w:eastAsia="仿宋" w:cs="仿宋" w:hint="eastAsia"/>
          <w:sz w:val="30"/>
          <w:szCs w:val="30"/>
        </w:rPr>
        <w:t>以上理事表决通过，在公开发布的报刊上刊登遗失声明，可以向登记管理机关</w:t>
      </w:r>
      <w:r>
        <w:rPr>
          <w:rFonts w:ascii="仿宋" w:eastAsia="仿宋" w:cs="仿宋" w:hint="eastAsia"/>
          <w:sz w:val="30"/>
          <w:szCs w:val="30"/>
        </w:rPr>
        <w:lastRenderedPageBreak/>
        <w:t>申请重新制发或刻制。如被个人非法侵占，应通过法律途径要求返还。</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第六十条</w:t>
      </w:r>
      <w:r>
        <w:rPr>
          <w:rFonts w:ascii="仿宋" w:eastAsia="仿宋" w:cs="仿宋"/>
          <w:sz w:val="30"/>
          <w:szCs w:val="30"/>
        </w:rPr>
        <w:t xml:space="preserve"> </w:t>
      </w:r>
      <w:r>
        <w:rPr>
          <w:rFonts w:ascii="仿宋" w:eastAsia="仿宋" w:cs="仿宋" w:hint="eastAsia"/>
          <w:sz w:val="30"/>
          <w:szCs w:val="30"/>
        </w:rPr>
        <w:t>本会建立民主协商和内部矛盾解决机制。如发生内部矛盾不能经过协商解决的，可以通过调解、诉讼等途径依法解决。</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第五章</w:t>
      </w:r>
      <w:r>
        <w:rPr>
          <w:rFonts w:ascii="仿宋" w:eastAsia="仿宋" w:cs="仿宋"/>
          <w:sz w:val="30"/>
          <w:szCs w:val="30"/>
        </w:rPr>
        <w:t xml:space="preserve"> </w:t>
      </w:r>
      <w:r>
        <w:rPr>
          <w:rFonts w:ascii="仿宋" w:eastAsia="仿宋" w:cs="仿宋" w:hint="eastAsia"/>
          <w:sz w:val="30"/>
          <w:szCs w:val="30"/>
        </w:rPr>
        <w:t>资产管理、使用原则</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第六十一条</w:t>
      </w:r>
      <w:r>
        <w:rPr>
          <w:rFonts w:ascii="仿宋" w:eastAsia="仿宋" w:cs="仿宋"/>
          <w:sz w:val="30"/>
          <w:szCs w:val="30"/>
        </w:rPr>
        <w:t xml:space="preserve"> </w:t>
      </w:r>
      <w:r>
        <w:rPr>
          <w:rFonts w:ascii="仿宋" w:eastAsia="仿宋" w:cs="仿宋" w:hint="eastAsia"/>
          <w:sz w:val="30"/>
          <w:szCs w:val="30"/>
        </w:rPr>
        <w:t>本会收入来源：</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（一）会费。</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（二）捐赠。</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（三）政府资助。</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（四）在核准的业务范围内开展活动、提供服务的收入。</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（五）利息。</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（六）其他合法收入。</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本会按照国家有关规定收取会员会费。</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本会开展评比表彰等活动，不收取任何费用。</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第六十二条</w:t>
      </w:r>
      <w:r>
        <w:rPr>
          <w:rFonts w:ascii="仿宋" w:eastAsia="仿宋" w:cs="仿宋"/>
          <w:sz w:val="30"/>
          <w:szCs w:val="30"/>
        </w:rPr>
        <w:t xml:space="preserve"> </w:t>
      </w:r>
      <w:r>
        <w:rPr>
          <w:rFonts w:ascii="仿宋" w:eastAsia="仿宋" w:cs="仿宋" w:hint="eastAsia"/>
          <w:sz w:val="30"/>
          <w:szCs w:val="30"/>
        </w:rPr>
        <w:t>本会的收入除用于与本会有关的、合理的支出外，全部用于本章程规定的业务范围和非营利事业。</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第六十三条</w:t>
      </w:r>
      <w:r>
        <w:rPr>
          <w:rFonts w:ascii="仿宋" w:eastAsia="仿宋" w:cs="仿宋"/>
          <w:sz w:val="30"/>
          <w:szCs w:val="30"/>
        </w:rPr>
        <w:t xml:space="preserve"> </w:t>
      </w:r>
      <w:r>
        <w:rPr>
          <w:rFonts w:ascii="仿宋" w:eastAsia="仿宋" w:cs="仿宋" w:hint="eastAsia"/>
          <w:sz w:val="30"/>
          <w:szCs w:val="30"/>
        </w:rPr>
        <w:t>本会执行《民间非营利组织会计制度》，建立严格的财务管理制度，保证会计资料合法、真实、准确、完整。</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第六十四条</w:t>
      </w:r>
      <w:r>
        <w:rPr>
          <w:rFonts w:ascii="仿宋" w:eastAsia="仿宋" w:cs="仿宋"/>
          <w:sz w:val="30"/>
          <w:szCs w:val="30"/>
        </w:rPr>
        <w:t xml:space="preserve"> </w:t>
      </w:r>
      <w:r>
        <w:rPr>
          <w:rFonts w:ascii="仿宋" w:eastAsia="仿宋" w:cs="仿宋" w:hint="eastAsia"/>
          <w:sz w:val="30"/>
          <w:szCs w:val="30"/>
        </w:rPr>
        <w:t>本会配备具有专业资格的会计人员。会计不得兼任出纳。会计人员必须进行会计核算，实行会计监督。会计人员调动工作或者离职时，必须与接管人员办清交接手续。</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第六十五条</w:t>
      </w:r>
      <w:r>
        <w:rPr>
          <w:rFonts w:ascii="仿宋" w:eastAsia="仿宋" w:cs="仿宋"/>
          <w:sz w:val="30"/>
          <w:szCs w:val="30"/>
        </w:rPr>
        <w:t xml:space="preserve"> </w:t>
      </w:r>
      <w:r>
        <w:rPr>
          <w:rFonts w:ascii="仿宋" w:eastAsia="仿宋" w:cs="仿宋" w:hint="eastAsia"/>
          <w:sz w:val="30"/>
          <w:szCs w:val="30"/>
        </w:rPr>
        <w:t>本会的资产管理必须执行国家规定的财务管理制度，接受会员代表大会和有关部门的监督。资产来源属于国家拨款或者社会捐赠、资助的，必须接受审计机关的监督，并将有关情况以适当方式向社会公布。</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第六十六条</w:t>
      </w:r>
      <w:r>
        <w:rPr>
          <w:rFonts w:ascii="仿宋" w:eastAsia="仿宋" w:cs="仿宋"/>
          <w:sz w:val="30"/>
          <w:szCs w:val="30"/>
        </w:rPr>
        <w:t xml:space="preserve"> </w:t>
      </w:r>
      <w:r>
        <w:rPr>
          <w:rFonts w:ascii="仿宋" w:eastAsia="仿宋" w:cs="仿宋" w:hint="eastAsia"/>
          <w:sz w:val="30"/>
          <w:szCs w:val="30"/>
        </w:rPr>
        <w:t>本会重大资产配置、处置须经过会员代表大会或者理事会（常务理事会）审议。</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第六十七条</w:t>
      </w:r>
      <w:r>
        <w:rPr>
          <w:rFonts w:ascii="仿宋" w:eastAsia="仿宋" w:cs="仿宋"/>
          <w:sz w:val="30"/>
          <w:szCs w:val="30"/>
        </w:rPr>
        <w:t xml:space="preserve"> </w:t>
      </w:r>
      <w:r>
        <w:rPr>
          <w:rFonts w:ascii="仿宋" w:eastAsia="仿宋" w:cs="仿宋" w:hint="eastAsia"/>
          <w:sz w:val="30"/>
          <w:szCs w:val="30"/>
        </w:rPr>
        <w:t>理事会（常务理事会）决议违反法律、法规或章程规定，致使社会团体遭受损失的，参与审议的理事（常务理事）应当承担责任。但经证明在表决时反对并记载于会议记录的，该理事（常务理事）可免除责任。</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第六十八条</w:t>
      </w:r>
      <w:r>
        <w:rPr>
          <w:rFonts w:ascii="仿宋" w:eastAsia="仿宋" w:cs="仿宋"/>
          <w:sz w:val="30"/>
          <w:szCs w:val="30"/>
        </w:rPr>
        <w:t xml:space="preserve"> </w:t>
      </w:r>
      <w:r>
        <w:rPr>
          <w:rFonts w:ascii="仿宋" w:eastAsia="仿宋" w:cs="仿宋" w:hint="eastAsia"/>
          <w:sz w:val="30"/>
          <w:szCs w:val="30"/>
        </w:rPr>
        <w:t>本会换届或者更换法定代表人之前必须进行财务审计。</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lastRenderedPageBreak/>
        <w:t xml:space="preserve">　　法定代表人在任期间，本社团发生违反《社会团体登记管理条例》和本章程的行为，法定代表人应当承担相关责任。因法定代表人失职，导致社会团体发生违法行为或社会团体财产损失的，法定代表人应当承担个人责任。</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第六十九条</w:t>
      </w:r>
      <w:r>
        <w:rPr>
          <w:rFonts w:ascii="仿宋" w:eastAsia="仿宋" w:cs="仿宋"/>
          <w:sz w:val="30"/>
          <w:szCs w:val="30"/>
        </w:rPr>
        <w:t xml:space="preserve"> </w:t>
      </w:r>
      <w:r>
        <w:rPr>
          <w:rFonts w:ascii="仿宋" w:eastAsia="仿宋" w:cs="仿宋" w:hint="eastAsia"/>
          <w:sz w:val="30"/>
          <w:szCs w:val="30"/>
        </w:rPr>
        <w:t>本会的全部资产及其增值为本会所有，任何单位、个人不得侵占、私分和挪用，也不得在会员中分配。</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第六章</w:t>
      </w:r>
      <w:r>
        <w:rPr>
          <w:rFonts w:ascii="仿宋" w:eastAsia="仿宋" w:cs="仿宋"/>
          <w:sz w:val="30"/>
          <w:szCs w:val="30"/>
        </w:rPr>
        <w:t xml:space="preserve">  </w:t>
      </w:r>
      <w:r>
        <w:rPr>
          <w:rFonts w:ascii="仿宋" w:eastAsia="仿宋" w:cs="仿宋" w:hint="eastAsia"/>
          <w:sz w:val="30"/>
          <w:szCs w:val="30"/>
        </w:rPr>
        <w:t>信息公开与信用承诺</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第七十条</w:t>
      </w:r>
      <w:r>
        <w:rPr>
          <w:rFonts w:ascii="仿宋" w:eastAsia="仿宋" w:cs="仿宋"/>
          <w:sz w:val="30"/>
          <w:szCs w:val="30"/>
        </w:rPr>
        <w:t xml:space="preserve"> </w:t>
      </w:r>
      <w:r>
        <w:rPr>
          <w:rFonts w:ascii="仿宋" w:eastAsia="仿宋" w:cs="仿宋" w:hint="eastAsia"/>
          <w:sz w:val="30"/>
          <w:szCs w:val="30"/>
        </w:rPr>
        <w:t>本会依据有关政策法规，履行信息公开义务，建立信息公开制度，及时向会员公开年度工作报告、第三方机构出具的报告、会费收支情况以及经理事会研究认为有必要公开的其他信息，及时向社会公开登记事项、章程、组织机构、接受捐赠、信用承诺、政府转移或委托事项、可提供服务事项及运行情况等信息。</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第七十一条</w:t>
      </w:r>
      <w:r>
        <w:rPr>
          <w:rFonts w:ascii="仿宋" w:eastAsia="仿宋" w:cs="仿宋"/>
          <w:sz w:val="30"/>
          <w:szCs w:val="30"/>
        </w:rPr>
        <w:t xml:space="preserve"> </w:t>
      </w:r>
      <w:r>
        <w:rPr>
          <w:rFonts w:ascii="仿宋" w:eastAsia="仿宋" w:cs="仿宋" w:hint="eastAsia"/>
          <w:sz w:val="30"/>
          <w:szCs w:val="30"/>
        </w:rPr>
        <w:t>本会建立新闻发言人制度，经理事会或常务理事会通过，任命或指定</w:t>
      </w:r>
      <w:r>
        <w:rPr>
          <w:rFonts w:ascii="仿宋" w:eastAsia="仿宋" w:cs="仿宋"/>
          <w:sz w:val="30"/>
          <w:szCs w:val="30"/>
        </w:rPr>
        <w:t xml:space="preserve">1 </w:t>
      </w:r>
      <w:r>
        <w:rPr>
          <w:rFonts w:ascii="仿宋" w:eastAsia="仿宋" w:cs="仿宋" w:hint="eastAsia"/>
          <w:sz w:val="30"/>
          <w:szCs w:val="30"/>
        </w:rPr>
        <w:t>名负责人作为新闻发言人，就本组织的重要活动、重大事件或热点问题，通过定期或不定期举行新闻发布会、吹风会、接受采访等形式主动回应社会关切。新闻发布内容应由本会法定代表人或主要负责人审定，确保正确的舆论导向。</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第七十二条</w:t>
      </w:r>
      <w:r>
        <w:rPr>
          <w:rFonts w:ascii="仿宋" w:eastAsia="仿宋" w:cs="仿宋"/>
          <w:sz w:val="30"/>
          <w:szCs w:val="30"/>
        </w:rPr>
        <w:t xml:space="preserve"> </w:t>
      </w:r>
      <w:r>
        <w:rPr>
          <w:rFonts w:ascii="仿宋" w:eastAsia="仿宋" w:cs="仿宋" w:hint="eastAsia"/>
          <w:sz w:val="30"/>
          <w:szCs w:val="30"/>
        </w:rPr>
        <w:t>本会建立年度报告制度，年度报告内容及时向社会公开，接受公众监督。</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第七十三条</w:t>
      </w:r>
      <w:r>
        <w:rPr>
          <w:rFonts w:ascii="仿宋" w:eastAsia="仿宋" w:cs="仿宋"/>
          <w:sz w:val="30"/>
          <w:szCs w:val="30"/>
        </w:rPr>
        <w:t xml:space="preserve"> </w:t>
      </w:r>
      <w:r>
        <w:rPr>
          <w:rFonts w:ascii="仿宋" w:eastAsia="仿宋" w:cs="仿宋" w:hint="eastAsia"/>
          <w:sz w:val="30"/>
          <w:szCs w:val="30"/>
        </w:rPr>
        <w:t>本会重点围绕服务内容、服务方式、服务对象和收费标准等建立信用承诺制度，并向社会公开信用承诺内容。</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第七章</w:t>
      </w:r>
      <w:r>
        <w:rPr>
          <w:rFonts w:ascii="仿宋" w:eastAsia="仿宋" w:cs="仿宋"/>
          <w:sz w:val="30"/>
          <w:szCs w:val="30"/>
        </w:rPr>
        <w:t xml:space="preserve">  </w:t>
      </w:r>
      <w:r>
        <w:rPr>
          <w:rFonts w:ascii="仿宋" w:eastAsia="仿宋" w:cs="仿宋" w:hint="eastAsia"/>
          <w:sz w:val="30"/>
          <w:szCs w:val="30"/>
        </w:rPr>
        <w:t>章程的修改程序</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第七十四条</w:t>
      </w:r>
      <w:r>
        <w:rPr>
          <w:rFonts w:ascii="仿宋" w:eastAsia="仿宋" w:cs="仿宋"/>
          <w:sz w:val="30"/>
          <w:szCs w:val="30"/>
        </w:rPr>
        <w:t xml:space="preserve"> </w:t>
      </w:r>
      <w:r>
        <w:rPr>
          <w:rFonts w:ascii="仿宋" w:eastAsia="仿宋" w:cs="仿宋" w:hint="eastAsia"/>
          <w:sz w:val="30"/>
          <w:szCs w:val="30"/>
        </w:rPr>
        <w:t>对本会章程的修改，由理事会表决通过，提交会员代表大会审议。</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第七十五条</w:t>
      </w:r>
      <w:r>
        <w:rPr>
          <w:rFonts w:ascii="仿宋" w:eastAsia="仿宋" w:cs="仿宋"/>
          <w:sz w:val="30"/>
          <w:szCs w:val="30"/>
        </w:rPr>
        <w:t xml:space="preserve"> </w:t>
      </w:r>
      <w:r>
        <w:rPr>
          <w:rFonts w:ascii="仿宋" w:eastAsia="仿宋" w:cs="仿宋" w:hint="eastAsia"/>
          <w:sz w:val="30"/>
          <w:szCs w:val="30"/>
        </w:rPr>
        <w:t>本会修改的章程，经会员代表大会到会会员代表</w:t>
      </w:r>
      <w:r>
        <w:rPr>
          <w:rFonts w:ascii="仿宋" w:eastAsia="仿宋" w:cs="仿宋"/>
          <w:sz w:val="30"/>
          <w:szCs w:val="30"/>
        </w:rPr>
        <w:t>2/3</w:t>
      </w:r>
      <w:r>
        <w:rPr>
          <w:rFonts w:ascii="仿宋" w:eastAsia="仿宋" w:cs="仿宋" w:hint="eastAsia"/>
          <w:sz w:val="30"/>
          <w:szCs w:val="30"/>
        </w:rPr>
        <w:t>以上表决通过后，报中央国家机关工委审核，经同意，在</w:t>
      </w:r>
      <w:r>
        <w:rPr>
          <w:rFonts w:ascii="仿宋" w:eastAsia="仿宋" w:cs="仿宋"/>
          <w:sz w:val="30"/>
          <w:szCs w:val="30"/>
        </w:rPr>
        <w:t>30</w:t>
      </w:r>
      <w:r>
        <w:rPr>
          <w:rFonts w:ascii="仿宋" w:eastAsia="仿宋" w:cs="仿宋" w:hint="eastAsia"/>
          <w:sz w:val="30"/>
          <w:szCs w:val="30"/>
        </w:rPr>
        <w:t>日内报民政部核准。</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第八章</w:t>
      </w:r>
      <w:r>
        <w:rPr>
          <w:rFonts w:ascii="仿宋" w:eastAsia="仿宋" w:cs="仿宋"/>
          <w:sz w:val="30"/>
          <w:szCs w:val="30"/>
        </w:rPr>
        <w:t xml:space="preserve">  </w:t>
      </w:r>
      <w:r>
        <w:rPr>
          <w:rFonts w:ascii="仿宋" w:eastAsia="仿宋" w:cs="仿宋" w:hint="eastAsia"/>
          <w:sz w:val="30"/>
          <w:szCs w:val="30"/>
        </w:rPr>
        <w:t>终止程序及终止后的财产处理</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第七十六条</w:t>
      </w:r>
      <w:r>
        <w:rPr>
          <w:rFonts w:ascii="仿宋" w:eastAsia="仿宋" w:cs="仿宋"/>
          <w:sz w:val="30"/>
          <w:szCs w:val="30"/>
        </w:rPr>
        <w:t xml:space="preserve"> </w:t>
      </w:r>
      <w:r>
        <w:rPr>
          <w:rFonts w:ascii="仿宋" w:eastAsia="仿宋" w:cs="仿宋" w:hint="eastAsia"/>
          <w:sz w:val="30"/>
          <w:szCs w:val="30"/>
        </w:rPr>
        <w:t>本会终止动议由理事会或者常务理事会提出，报会员代表大会表决通过。</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第七十七条</w:t>
      </w:r>
      <w:r>
        <w:rPr>
          <w:rFonts w:ascii="仿宋" w:eastAsia="仿宋" w:cs="仿宋"/>
          <w:sz w:val="30"/>
          <w:szCs w:val="30"/>
        </w:rPr>
        <w:t xml:space="preserve"> </w:t>
      </w:r>
      <w:r>
        <w:rPr>
          <w:rFonts w:ascii="仿宋" w:eastAsia="仿宋" w:cs="仿宋" w:hint="eastAsia"/>
          <w:sz w:val="30"/>
          <w:szCs w:val="30"/>
        </w:rPr>
        <w:t>本会终止前，应当依法成立清算组织，清理债权债务，处理善后事宜。清算期间，不开展清算以外的活动。</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本会经民政部办理注销登记手续后即为终止。</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lastRenderedPageBreak/>
        <w:t xml:space="preserve">　　第七十八条</w:t>
      </w:r>
      <w:r>
        <w:rPr>
          <w:rFonts w:ascii="仿宋" w:eastAsia="仿宋" w:cs="仿宋"/>
          <w:sz w:val="30"/>
          <w:szCs w:val="30"/>
        </w:rPr>
        <w:t xml:space="preserve"> </w:t>
      </w:r>
      <w:r>
        <w:rPr>
          <w:rFonts w:ascii="仿宋" w:eastAsia="仿宋" w:cs="仿宋" w:hint="eastAsia"/>
          <w:sz w:val="30"/>
          <w:szCs w:val="30"/>
        </w:rPr>
        <w:t>本会终止后的剩余财产，在中央国家机关工委和民政部的监督下，按照国家有关规定，用于发展与本会宗旨相关的事业，或者捐赠给宗旨相近的社会组织。</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第九章　附则</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第七十九条</w:t>
      </w:r>
      <w:r>
        <w:rPr>
          <w:rFonts w:ascii="仿宋" w:eastAsia="仿宋" w:cs="仿宋"/>
          <w:sz w:val="30"/>
          <w:szCs w:val="30"/>
        </w:rPr>
        <w:t xml:space="preserve"> </w:t>
      </w:r>
      <w:r>
        <w:rPr>
          <w:rFonts w:ascii="仿宋" w:eastAsia="仿宋" w:cs="仿宋" w:hint="eastAsia"/>
          <w:sz w:val="30"/>
          <w:szCs w:val="30"/>
        </w:rPr>
        <w:t>本章程经</w:t>
      </w:r>
      <w:r>
        <w:rPr>
          <w:rFonts w:ascii="仿宋" w:eastAsia="仿宋" w:cs="仿宋"/>
          <w:sz w:val="30"/>
          <w:szCs w:val="30"/>
        </w:rPr>
        <w:t>2017</w:t>
      </w:r>
      <w:r>
        <w:rPr>
          <w:rFonts w:ascii="仿宋" w:eastAsia="仿宋" w:cs="仿宋" w:hint="eastAsia"/>
          <w:sz w:val="30"/>
          <w:szCs w:val="30"/>
        </w:rPr>
        <w:t>年</w:t>
      </w:r>
      <w:r>
        <w:rPr>
          <w:rFonts w:ascii="仿宋" w:eastAsia="仿宋" w:cs="仿宋"/>
          <w:sz w:val="30"/>
          <w:szCs w:val="30"/>
        </w:rPr>
        <w:t>5</w:t>
      </w:r>
      <w:r>
        <w:rPr>
          <w:rFonts w:ascii="仿宋" w:eastAsia="仿宋" w:cs="仿宋" w:hint="eastAsia"/>
          <w:sz w:val="30"/>
          <w:szCs w:val="30"/>
        </w:rPr>
        <w:t>月</w:t>
      </w:r>
      <w:r>
        <w:rPr>
          <w:rFonts w:ascii="仿宋" w:eastAsia="仿宋" w:cs="仿宋"/>
          <w:sz w:val="30"/>
          <w:szCs w:val="30"/>
        </w:rPr>
        <w:t>25</w:t>
      </w:r>
      <w:r>
        <w:rPr>
          <w:rFonts w:ascii="仿宋" w:eastAsia="仿宋" w:cs="仿宋" w:hint="eastAsia"/>
          <w:sz w:val="30"/>
          <w:szCs w:val="30"/>
        </w:rPr>
        <w:t>日第六次会员代表大会表决通过。</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第八十条</w:t>
      </w:r>
      <w:r>
        <w:rPr>
          <w:rFonts w:ascii="仿宋" w:eastAsia="仿宋" w:cs="仿宋"/>
          <w:sz w:val="30"/>
          <w:szCs w:val="30"/>
        </w:rPr>
        <w:t xml:space="preserve"> </w:t>
      </w:r>
      <w:r>
        <w:rPr>
          <w:rFonts w:ascii="仿宋" w:eastAsia="仿宋" w:cs="仿宋" w:hint="eastAsia"/>
          <w:sz w:val="30"/>
          <w:szCs w:val="30"/>
        </w:rPr>
        <w:t>本章程的解释权属本会的理事会。</w:t>
      </w:r>
    </w:p>
    <w:p w:rsidR="001C4145" w:rsidRDefault="001C4145" w:rsidP="001C4145">
      <w:pPr>
        <w:autoSpaceDE w:val="0"/>
        <w:autoSpaceDN w:val="0"/>
        <w:adjustRightInd w:val="0"/>
        <w:jc w:val="left"/>
        <w:rPr>
          <w:rFonts w:ascii="仿宋" w:eastAsia="仿宋" w:cs="仿宋"/>
          <w:sz w:val="30"/>
          <w:szCs w:val="30"/>
        </w:rPr>
      </w:pPr>
      <w:r>
        <w:rPr>
          <w:rFonts w:ascii="仿宋" w:eastAsia="仿宋" w:cs="仿宋" w:hint="eastAsia"/>
          <w:sz w:val="30"/>
          <w:szCs w:val="30"/>
        </w:rPr>
        <w:t xml:space="preserve">　　第八十一条</w:t>
      </w:r>
      <w:r>
        <w:rPr>
          <w:rFonts w:ascii="仿宋" w:eastAsia="仿宋" w:cs="仿宋"/>
          <w:sz w:val="30"/>
          <w:szCs w:val="30"/>
        </w:rPr>
        <w:t xml:space="preserve"> </w:t>
      </w:r>
      <w:r>
        <w:rPr>
          <w:rFonts w:ascii="仿宋" w:eastAsia="仿宋" w:cs="仿宋" w:hint="eastAsia"/>
          <w:sz w:val="30"/>
          <w:szCs w:val="30"/>
        </w:rPr>
        <w:t>本章程自登记管理机关核准之日起生效。</w:t>
      </w:r>
    </w:p>
    <w:p w:rsidR="008B49D5" w:rsidRDefault="001C4145"/>
    <w:sectPr w:rsidR="008B49D5" w:rsidSect="00E426F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145"/>
    <w:rsid w:val="001A018A"/>
    <w:rsid w:val="001C4145"/>
    <w:rsid w:val="00E71C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1449</Words>
  <Characters>8260</Characters>
  <Application>Microsoft Office Word</Application>
  <DocSecurity>0</DocSecurity>
  <Lines>68</Lines>
  <Paragraphs>19</Paragraphs>
  <ScaleCrop>false</ScaleCrop>
  <Company/>
  <LinksUpToDate>false</LinksUpToDate>
  <CharactersWithSpaces>9690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yql</dc:creator>
  <cp:lastModifiedBy>yql</cp:lastModifiedBy>
  <cp:revision>1</cp:revision>
  <dcterms:created xsi:type="dcterms:W3CDTF">2017-08-21T02:03:00Z</dcterms:created>
  <dcterms:modified xsi:type="dcterms:W3CDTF">2017-08-21T02:05:00Z</dcterms:modified>
</cp:coreProperties>
</file>