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31ABA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 w14:paraId="792367BC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3FC33DC1"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采矿权项目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信息表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828"/>
        <w:gridCol w:w="1125"/>
        <w:gridCol w:w="562"/>
        <w:gridCol w:w="1055"/>
        <w:gridCol w:w="733"/>
        <w:gridCol w:w="203"/>
        <w:gridCol w:w="1395"/>
      </w:tblGrid>
      <w:tr w14:paraId="4AB4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1F7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基本情况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5F5A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采矿/探矿证号：</w:t>
            </w:r>
          </w:p>
          <w:p w14:paraId="728355ED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发证机关：</w:t>
            </w:r>
          </w:p>
          <w:p w14:paraId="7F7CE6BD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矿权人：</w:t>
            </w:r>
          </w:p>
          <w:p w14:paraId="7F39BC6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企业性质（国有、民营、股份）：</w:t>
            </w:r>
          </w:p>
          <w:p w14:paraId="7F47CE12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项目名称：</w:t>
            </w:r>
          </w:p>
          <w:p w14:paraId="1A0570A5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开采矿种：</w:t>
            </w:r>
          </w:p>
          <w:p w14:paraId="18C9013B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开采方式：</w:t>
            </w:r>
          </w:p>
          <w:p w14:paraId="4A2FC7D5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生产规模：</w:t>
            </w:r>
          </w:p>
          <w:p w14:paraId="53871434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矿区面积：</w:t>
            </w:r>
          </w:p>
          <w:p w14:paraId="78DDFCC3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开采深度：</w:t>
            </w:r>
          </w:p>
          <w:p w14:paraId="707EF056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有效期限：</w:t>
            </w:r>
          </w:p>
        </w:tc>
      </w:tr>
      <w:tr w14:paraId="7B0F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CB5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5411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B49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所在部门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BBF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EDD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1CE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3479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A95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话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C707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760C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AB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C949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C38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真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A7F2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01C8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81D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0739">
            <w:pPr>
              <w:adjustRightInd w:val="0"/>
              <w:snapToGrid w:val="0"/>
              <w:spacing w:line="440" w:lineRule="exact"/>
              <w:ind w:firstLine="600" w:firstLineChars="20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1CF6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F36E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49BF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EB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矿山现状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524A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 xml:space="preserve">矿山基建2.正常生产3.政策性停产 </w:t>
            </w:r>
          </w:p>
        </w:tc>
      </w:tr>
      <w:tr w14:paraId="546E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0B4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保有资源量（有用组分/品位）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EC0D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探明资源量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9D9C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73F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pacing w:val="-4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30"/>
                <w:szCs w:val="30"/>
                <w:shd w:val="clear" w:color="auto" w:fill="FFFFFF"/>
              </w:rPr>
              <w:t>控制资源量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66B5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</w:tr>
      <w:tr w14:paraId="2229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9978">
            <w:pPr>
              <w:adjustRightInd w:val="0"/>
              <w:snapToGrid w:val="0"/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0E1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推断资源量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47C7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12B0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  <w:t>尚难利用（低品位）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A275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</w:tr>
      <w:tr w14:paraId="732B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998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资料清单（可提供电子版）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152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包括：盖章的权证复印件、勘查报告、核实报告、选矿试验报告、工业指标论证报告（详查以上）、开发利用方案、矿权评估报告等。</w:t>
            </w:r>
          </w:p>
        </w:tc>
      </w:tr>
      <w:tr w14:paraId="6D71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14D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合作方式</w:t>
            </w:r>
          </w:p>
        </w:tc>
        <w:tc>
          <w:tcPr>
            <w:tcW w:w="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71D4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3F1F24A6">
      <w:pPr>
        <w:adjustRightInd w:val="0"/>
        <w:snapToGrid w:val="0"/>
        <w:spacing w:line="440" w:lineRule="exact"/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注：该表与资料清单内容刻光盘邮寄或发送至邮箱txq0219@126.com，收件地址：北京市朝阳区安定门外小关东里十号院东小楼，收件人：唐晓倩，手机：13810335414。</w:t>
      </w:r>
    </w:p>
    <w:p w14:paraId="091B7656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 w14:paraId="657F3605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22D47DC4"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探矿权项目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信息表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828"/>
        <w:gridCol w:w="1125"/>
        <w:gridCol w:w="562"/>
        <w:gridCol w:w="1055"/>
        <w:gridCol w:w="876"/>
        <w:gridCol w:w="1455"/>
      </w:tblGrid>
      <w:tr w14:paraId="4C47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92A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基本情况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C5A2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探矿证号：</w:t>
            </w:r>
          </w:p>
          <w:p w14:paraId="25730DE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发证机关：</w:t>
            </w:r>
          </w:p>
          <w:p w14:paraId="6E5B6E39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矿权人：</w:t>
            </w:r>
          </w:p>
          <w:p w14:paraId="09AEA2B6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企业性质（国有、民营、股份）：</w:t>
            </w:r>
          </w:p>
          <w:p w14:paraId="25E76D3F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项目名称：</w:t>
            </w:r>
          </w:p>
          <w:p w14:paraId="47D86419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勘查面积：</w:t>
            </w:r>
          </w:p>
          <w:p w14:paraId="78BA97F3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主共生矿种及规模：</w:t>
            </w:r>
          </w:p>
          <w:p w14:paraId="133EB4FD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主矿体埋深：</w:t>
            </w:r>
          </w:p>
          <w:p w14:paraId="5F03DEA0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有效期限：</w:t>
            </w:r>
          </w:p>
        </w:tc>
      </w:tr>
      <w:tr w14:paraId="7BC4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082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BC3A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7ABC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所在部门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A6BD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4278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DA3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机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14F5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C9AE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4D7E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E5B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9A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9DD0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CDA2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真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0E69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1647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1CC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邮政地址</w:t>
            </w:r>
          </w:p>
        </w:tc>
        <w:tc>
          <w:tcPr>
            <w:tcW w:w="4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688E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705B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F30B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3EFF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DC3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勘查程度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BA87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 xml:space="preserve">选区评价（物化探及矿点踏勘）2.普查  </w:t>
            </w:r>
          </w:p>
          <w:p w14:paraId="2AFB27FF"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3.详查  4.勘探</w:t>
            </w:r>
          </w:p>
        </w:tc>
      </w:tr>
      <w:tr w14:paraId="6A71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72A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查明资源量（有用组分/品位）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53F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探明资源量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B75B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1CF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30"/>
                <w:szCs w:val="30"/>
                <w:shd w:val="clear" w:color="auto" w:fill="FFFFFF"/>
              </w:rPr>
              <w:t>控制资源量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8201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</w:tr>
      <w:tr w14:paraId="1452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CADC">
            <w:pPr>
              <w:adjustRightInd w:val="0"/>
              <w:snapToGrid w:val="0"/>
              <w:spacing w:line="4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029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推断资源量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894B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E6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  <w:t>尚难利用</w:t>
            </w:r>
          </w:p>
          <w:p w14:paraId="50D599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  <w:t>（低品位）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9FD6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</w:tr>
      <w:tr w14:paraId="3582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4B3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资料清单（可提供电子版）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9C54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包括：盖章的权证复印件、勘查报告、核实报告、选矿试验报告、工业指标论证报告（详查以上）、矿权评估报告等。</w:t>
            </w:r>
          </w:p>
        </w:tc>
      </w:tr>
      <w:tr w14:paraId="23AE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AF9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合作方式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9F8E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14:paraId="03AB79FF">
      <w:pPr>
        <w:adjustRightInd w:val="0"/>
        <w:snapToGrid w:val="0"/>
        <w:spacing w:line="44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注：该表与资料清单内容刻光盘邮寄或发送至邮箱txq0219@126.com，收件地址：北京市朝阳区安定门外小关东里十号院东小楼，收件人：唐晓倩，手机：13810335414。</w:t>
      </w:r>
    </w:p>
    <w:p w14:paraId="05D62264">
      <w:pPr>
        <w:adjustRightInd w:val="0"/>
        <w:snapToGrid w:val="0"/>
        <w:spacing w:line="440" w:lineRule="exact"/>
        <w:rPr>
          <w:rFonts w:hint="eastAsia" w:ascii="华文楷体" w:hAnsi="华文楷体" w:eastAsia="华文楷体"/>
          <w:b/>
          <w:bCs/>
          <w:color w:val="000000"/>
          <w:sz w:val="24"/>
          <w:szCs w:val="24"/>
          <w:shd w:val="clear" w:color="auto" w:fill="FFFFFF"/>
        </w:rPr>
      </w:pPr>
    </w:p>
    <w:p w14:paraId="270B83B5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附件3</w:t>
      </w:r>
    </w:p>
    <w:p w14:paraId="21887605">
      <w:pPr>
        <w:adjustRightInd w:val="0"/>
        <w:snapToGrid w:val="0"/>
        <w:spacing w:line="44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5C5587FB"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竞买人申请信息表</w:t>
      </w:r>
    </w:p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279"/>
        <w:gridCol w:w="1501"/>
        <w:gridCol w:w="1020"/>
        <w:gridCol w:w="1798"/>
      </w:tblGrid>
      <w:tr w14:paraId="2B50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65A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单位名称</w:t>
            </w:r>
          </w:p>
          <w:p w14:paraId="49F67A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（组织机构代码）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5505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2F25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E50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单位性质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A47E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thick"/>
                <w:shd w:val="clear" w:color="auto" w:fill="FFFFFF"/>
              </w:rPr>
            </w:pPr>
          </w:p>
        </w:tc>
      </w:tr>
      <w:tr w14:paraId="2C32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D67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主营业务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416A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1A72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D5D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项目联系人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C0C3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619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所在部门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D527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48FD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105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手    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174D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B62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固定电话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A6EC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FB9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AFF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E5FB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DDD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真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D1FF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2B49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E2D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邮政地址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DB8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361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邮政编码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8AE7">
            <w:pPr>
              <w:adjustRightInd w:val="0"/>
              <w:snapToGrid w:val="0"/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D94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943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竞拍项目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CC1C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30FC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492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提交电子版资料</w:t>
            </w:r>
          </w:p>
        </w:tc>
        <w:tc>
          <w:tcPr>
            <w:tcW w:w="6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3D42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营业执照、经营许可证、主营业务相关证件扫描件。</w:t>
            </w:r>
          </w:p>
        </w:tc>
      </w:tr>
    </w:tbl>
    <w:p w14:paraId="51D865F5">
      <w:pPr>
        <w:adjustRightInd w:val="0"/>
        <w:snapToGrid w:val="0"/>
        <w:spacing w:line="44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注：该表发送至邮箱txq0219@126.com</w:t>
      </w:r>
    </w:p>
    <w:p w14:paraId="0DC4278F">
      <w:pPr>
        <w:spacing w:line="380" w:lineRule="exact"/>
        <w:ind w:left="5160" w:leftChars="2000" w:hanging="960" w:hangingChars="300"/>
        <w:rPr>
          <w:rFonts w:ascii="Times New Roman" w:hAnsi="Times New Roman" w:eastAsia="仿宋_GB2312" w:cs="Times New Roman"/>
          <w:sz w:val="32"/>
          <w:szCs w:val="32"/>
        </w:rPr>
      </w:pPr>
    </w:p>
    <w:p w14:paraId="25553868">
      <w:pPr>
        <w:spacing w:line="380" w:lineRule="exact"/>
        <w:ind w:left="5160" w:leftChars="2000" w:hanging="960" w:hangingChars="3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246473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7AA94-762E-4975-83AA-63FC82A58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65A405-4CC6-4779-9DF3-622B04260A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060AA2-C48D-431D-AD6D-48777C9F0A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4E8573-2E8A-4D3C-B464-4E7F674A5D71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5" w:fontKey="{5A7678CA-7725-49C3-8158-348FDEF6A87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415EB207-8E98-4E95-9341-54DB060B62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D0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8595" cy="137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73E7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0.8pt;width:14.85pt;mso-position-horizontal-relative:margin;z-index:251659264;mso-width-relative:page;mso-height-relative:page;" filled="f" stroked="f" coordsize="21600,21600" o:gfxdata="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QbSm9YAAAAHAQAADwAAAAAAAAABACAAAAAiAAAAZHJzL2Rvd25yZXYu&#10;eG1sUEsBAhQAFAAAAAgAh07iQJI3tJ8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7373E7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794B8"/>
    <w:multiLevelType w:val="singleLevel"/>
    <w:tmpl w:val="4F2794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37B9D"/>
    <w:rsid w:val="181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2025-08-08T08:12:00Z</dcterms:created>
  <dc:creator>栗子</dc:creator>
  <cp:lastModifiedBy>栗子</cp:lastModifiedBy>
  <dcterms:modified xsi:type="dcterms:W3CDTF">2025-08-08T08:12:11Z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49F105DA567E42E59F275A6BCEE13487_11</vt:lpwstr>
  </property>
  <property fmtid="{D5CDD505-2E9C-101B-9397-08002B2CF9AE}" pid="4" name="KSOTemplateDocerSaveRecord">
    <vt:lpwstr>eyJoZGlkIjoiOTdmMTY0ODRiOTZmMzUzOGQ2ZWQ2MjQ2ZmE3M2ZhMmUiLCJ1c2VySWQiOiIyNjE4MDk2MTMifQ==</vt:lpwstr>
  </property>
</Properties>
</file>